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11329A" w14:textId="77777777" w:rsidR="0060506A" w:rsidRPr="004014B2" w:rsidRDefault="00246737" w:rsidP="00D62C39">
      <w:pPr>
        <w:tabs>
          <w:tab w:val="left" w:pos="3355"/>
        </w:tabs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Отчет по результатам функционирования </w:t>
      </w:r>
      <w:r w:rsidR="00D62C39" w:rsidRPr="004014B2">
        <w:rPr>
          <w:rFonts w:ascii="Times New Roman" w:hAnsi="Times New Roman"/>
          <w:b/>
          <w:sz w:val="24"/>
          <w:szCs w:val="24"/>
        </w:rPr>
        <w:t xml:space="preserve">внутренней </w:t>
      </w:r>
      <w:proofErr w:type="gramStart"/>
      <w:r w:rsidR="00D62C39" w:rsidRPr="004014B2">
        <w:rPr>
          <w:rFonts w:ascii="Times New Roman" w:hAnsi="Times New Roman"/>
          <w:b/>
          <w:sz w:val="24"/>
          <w:szCs w:val="24"/>
        </w:rPr>
        <w:t>системы  оценки</w:t>
      </w:r>
      <w:proofErr w:type="gramEnd"/>
      <w:r w:rsidR="00D62C39" w:rsidRPr="004014B2">
        <w:rPr>
          <w:rFonts w:ascii="Times New Roman" w:hAnsi="Times New Roman"/>
          <w:b/>
          <w:sz w:val="24"/>
          <w:szCs w:val="24"/>
        </w:rPr>
        <w:t xml:space="preserve"> качества образования</w:t>
      </w:r>
    </w:p>
    <w:p w14:paraId="1FCF0BCC" w14:textId="77777777" w:rsidR="00D62C39" w:rsidRPr="004014B2" w:rsidRDefault="00126259" w:rsidP="00D62C3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государствен</w:t>
      </w:r>
      <w:r w:rsidR="00D62C39" w:rsidRPr="004014B2">
        <w:rPr>
          <w:rFonts w:ascii="Times New Roman" w:hAnsi="Times New Roman"/>
          <w:b/>
          <w:sz w:val="24"/>
          <w:szCs w:val="24"/>
        </w:rPr>
        <w:t>ного бюджетного общеобразовательного учреждения</w:t>
      </w:r>
    </w:p>
    <w:p w14:paraId="65046062" w14:textId="77777777" w:rsidR="00D62C39" w:rsidRPr="004014B2" w:rsidRDefault="00D62C39" w:rsidP="00D62C3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014B2">
        <w:rPr>
          <w:rFonts w:ascii="Times New Roman" w:hAnsi="Times New Roman"/>
          <w:b/>
          <w:sz w:val="24"/>
          <w:szCs w:val="24"/>
        </w:rPr>
        <w:t>«</w:t>
      </w:r>
      <w:r w:rsidR="002C7527">
        <w:rPr>
          <w:rFonts w:ascii="Times New Roman" w:hAnsi="Times New Roman"/>
          <w:b/>
          <w:sz w:val="24"/>
          <w:szCs w:val="24"/>
        </w:rPr>
        <w:t>С</w:t>
      </w:r>
      <w:r w:rsidRPr="004014B2">
        <w:rPr>
          <w:rFonts w:ascii="Times New Roman" w:hAnsi="Times New Roman"/>
          <w:b/>
          <w:sz w:val="24"/>
          <w:szCs w:val="24"/>
        </w:rPr>
        <w:t>редняя общеобразовательная школа №5</w:t>
      </w:r>
      <w:r w:rsidR="0012625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26259">
        <w:rPr>
          <w:rFonts w:ascii="Times New Roman" w:hAnsi="Times New Roman"/>
          <w:b/>
          <w:sz w:val="24"/>
          <w:szCs w:val="24"/>
        </w:rPr>
        <w:t>г.Сунжа</w:t>
      </w:r>
      <w:proofErr w:type="spellEnd"/>
      <w:r w:rsidRPr="004014B2">
        <w:rPr>
          <w:rFonts w:ascii="Times New Roman" w:hAnsi="Times New Roman"/>
          <w:b/>
          <w:sz w:val="24"/>
          <w:szCs w:val="24"/>
        </w:rPr>
        <w:t>»</w:t>
      </w:r>
    </w:p>
    <w:p w14:paraId="73F2702E" w14:textId="14E89992" w:rsidR="00D62C39" w:rsidRPr="004014B2" w:rsidRDefault="00246737" w:rsidP="00D62C3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 </w:t>
      </w:r>
      <w:r w:rsidR="00D62C39" w:rsidRPr="004014B2">
        <w:rPr>
          <w:rFonts w:ascii="Times New Roman" w:hAnsi="Times New Roman"/>
          <w:b/>
          <w:sz w:val="24"/>
          <w:szCs w:val="24"/>
        </w:rPr>
        <w:t>20</w:t>
      </w:r>
      <w:r w:rsidR="008432B3">
        <w:rPr>
          <w:rFonts w:ascii="Times New Roman" w:hAnsi="Times New Roman"/>
          <w:b/>
          <w:sz w:val="24"/>
          <w:szCs w:val="24"/>
        </w:rPr>
        <w:t>20</w:t>
      </w:r>
      <w:r w:rsidR="003619E1">
        <w:rPr>
          <w:rFonts w:ascii="Times New Roman" w:hAnsi="Times New Roman"/>
          <w:b/>
          <w:sz w:val="24"/>
          <w:szCs w:val="24"/>
        </w:rPr>
        <w:t>-20</w:t>
      </w:r>
      <w:r w:rsidR="00126259">
        <w:rPr>
          <w:rFonts w:ascii="Times New Roman" w:hAnsi="Times New Roman"/>
          <w:b/>
          <w:sz w:val="24"/>
          <w:szCs w:val="24"/>
        </w:rPr>
        <w:t>2</w:t>
      </w:r>
      <w:r w:rsidR="008432B3">
        <w:rPr>
          <w:rFonts w:ascii="Times New Roman" w:hAnsi="Times New Roman"/>
          <w:b/>
          <w:sz w:val="24"/>
          <w:szCs w:val="24"/>
        </w:rPr>
        <w:t>1</w:t>
      </w:r>
      <w:r w:rsidR="00D62C39" w:rsidRPr="004014B2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14:paraId="36C69A16" w14:textId="77777777" w:rsidR="00D62C39" w:rsidRPr="004014B2" w:rsidRDefault="00D62C39" w:rsidP="00D62C39">
      <w:pPr>
        <w:spacing w:after="0"/>
        <w:rPr>
          <w:rFonts w:ascii="Times New Roman" w:hAnsi="Times New Roman"/>
          <w:sz w:val="24"/>
          <w:szCs w:val="24"/>
        </w:rPr>
      </w:pPr>
    </w:p>
    <w:p w14:paraId="7C11FDC1" w14:textId="77777777" w:rsidR="00D62C39" w:rsidRPr="004014B2" w:rsidRDefault="00D62C39" w:rsidP="00287560">
      <w:pPr>
        <w:tabs>
          <w:tab w:val="left" w:pos="1134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4014B2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Настоящий анализ составлен на основе </w:t>
      </w:r>
      <w:r w:rsidR="00287560" w:rsidRPr="004014B2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школьного </w:t>
      </w:r>
      <w:r w:rsidRPr="004014B2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положения о</w:t>
      </w:r>
      <w:r w:rsidR="00942AE5" w:rsidRPr="004014B2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287560" w:rsidRPr="004014B2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внутренней системе оценки качества образования, разработанной в соответствии с Федеральным законом от 29.12.2012 № 273-ФЗ "Об образовании в Российской Федерации",  приказами Министерства образования и науки, уставом школы.  </w:t>
      </w:r>
    </w:p>
    <w:p w14:paraId="5940C50E" w14:textId="77777777" w:rsidR="00287560" w:rsidRPr="004014B2" w:rsidRDefault="00287560" w:rsidP="00287560">
      <w:pPr>
        <w:tabs>
          <w:tab w:val="left" w:pos="1134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4014B2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Внутренняя система оценки качества образования ориентирована на решение следующих задач:</w:t>
      </w:r>
    </w:p>
    <w:p w14:paraId="24D49250" w14:textId="77777777" w:rsidR="00287560" w:rsidRPr="004014B2" w:rsidRDefault="00287560" w:rsidP="00287560">
      <w:pPr>
        <w:tabs>
          <w:tab w:val="left" w:pos="1134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4014B2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-систематическое отслеживание и анализ состояния системы образования в образовательном учреждении для принятия обоснованных и своевременных управленческих решений, направленных на повышение качества образовательного процесса и образовательного результата;</w:t>
      </w:r>
    </w:p>
    <w:p w14:paraId="09FDD3F1" w14:textId="77777777" w:rsidR="00287560" w:rsidRPr="004014B2" w:rsidRDefault="00287560" w:rsidP="00287560">
      <w:pPr>
        <w:tabs>
          <w:tab w:val="left" w:pos="1134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14B2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-максимального устранения эффекта неполноты и неточности информации о качестве образования, как на этапе планирования образовательных результатов, так и на этапе оценки эффективности образовательного процесса по достижению соответствующего качества образования.</w:t>
      </w:r>
    </w:p>
    <w:p w14:paraId="69B885F6" w14:textId="77777777" w:rsidR="00287560" w:rsidRPr="004014B2" w:rsidRDefault="00287560" w:rsidP="00287560">
      <w:pPr>
        <w:tabs>
          <w:tab w:val="left" w:pos="1134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14B2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Цели внутренней системы оценки качества образования:</w:t>
      </w:r>
    </w:p>
    <w:p w14:paraId="66F81E28" w14:textId="77777777" w:rsidR="00287560" w:rsidRPr="004014B2" w:rsidRDefault="00287560" w:rsidP="00287560">
      <w:pPr>
        <w:tabs>
          <w:tab w:val="left" w:pos="1134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14B2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- формирование единой системы диагностики и контроля состояния образования, обеспечивающей определение факторов и своевременное выявление изменений, влияющих на качество образования в школе;</w:t>
      </w:r>
    </w:p>
    <w:p w14:paraId="57A9E508" w14:textId="77777777" w:rsidR="00287560" w:rsidRPr="004014B2" w:rsidRDefault="00287560" w:rsidP="00287560">
      <w:pPr>
        <w:tabs>
          <w:tab w:val="left" w:pos="1134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14B2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- получение объективной информации о функционировании и развитии системы образования в школе, тенденциях его изменения и причинах, влияющих на его уровень;</w:t>
      </w:r>
    </w:p>
    <w:p w14:paraId="2BC45174" w14:textId="77777777" w:rsidR="00287560" w:rsidRPr="004014B2" w:rsidRDefault="00287560" w:rsidP="00287560">
      <w:pPr>
        <w:tabs>
          <w:tab w:val="left" w:pos="1134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14B2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- предоставления всем участникам образовательного процесса и общественной достоверной информации о качестве образования;</w:t>
      </w:r>
    </w:p>
    <w:p w14:paraId="2575980C" w14:textId="77777777" w:rsidR="00287560" w:rsidRPr="004014B2" w:rsidRDefault="00287560" w:rsidP="00287560">
      <w:pPr>
        <w:tabs>
          <w:tab w:val="left" w:pos="1134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14B2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- принятие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решений;</w:t>
      </w:r>
    </w:p>
    <w:p w14:paraId="2B56D416" w14:textId="77777777" w:rsidR="00287560" w:rsidRPr="004014B2" w:rsidRDefault="00287560" w:rsidP="00287560">
      <w:pPr>
        <w:tabs>
          <w:tab w:val="left" w:pos="1134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14B2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- прогнозирование развития образовательной системы школы.</w:t>
      </w:r>
    </w:p>
    <w:p w14:paraId="3D130DA9" w14:textId="77777777" w:rsidR="00942AE5" w:rsidRPr="004014B2" w:rsidRDefault="00942AE5" w:rsidP="00D62C39">
      <w:pPr>
        <w:spacing w:after="0"/>
        <w:rPr>
          <w:rFonts w:ascii="Times New Roman" w:hAnsi="Times New Roman"/>
          <w:sz w:val="24"/>
          <w:szCs w:val="24"/>
        </w:rPr>
      </w:pPr>
      <w:r w:rsidRPr="004014B2">
        <w:rPr>
          <w:rFonts w:ascii="Times New Roman" w:hAnsi="Times New Roman"/>
          <w:sz w:val="24"/>
          <w:szCs w:val="24"/>
        </w:rPr>
        <w:br w:type="page"/>
      </w:r>
    </w:p>
    <w:tbl>
      <w:tblPr>
        <w:tblW w:w="15299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BFCFC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"/>
        <w:gridCol w:w="1711"/>
        <w:gridCol w:w="4418"/>
        <w:gridCol w:w="1984"/>
        <w:gridCol w:w="6662"/>
      </w:tblGrid>
      <w:tr w:rsidR="0009312F" w:rsidRPr="00246737" w14:paraId="0FFF4767" w14:textId="77777777" w:rsidTr="00BF43EB">
        <w:tc>
          <w:tcPr>
            <w:tcW w:w="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FFD2AE" w14:textId="77777777"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lastRenderedPageBreak/>
              <w:t> №</w:t>
            </w:r>
          </w:p>
          <w:p w14:paraId="57421F39" w14:textId="77777777"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п/п</w:t>
            </w:r>
          </w:p>
        </w:tc>
        <w:tc>
          <w:tcPr>
            <w:tcW w:w="1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B4A886" w14:textId="77777777"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Объект</w:t>
            </w:r>
          </w:p>
          <w:p w14:paraId="13B1D5DA" w14:textId="77777777"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оценки</w:t>
            </w:r>
          </w:p>
        </w:tc>
        <w:tc>
          <w:tcPr>
            <w:tcW w:w="4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65D660" w14:textId="77777777"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Показатели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DDF3F8" w14:textId="77777777"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Методы оценки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55BCC" w14:textId="77777777" w:rsidR="00D62C39" w:rsidRPr="00246737" w:rsidRDefault="00246737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 xml:space="preserve">Результат </w:t>
            </w:r>
          </w:p>
        </w:tc>
      </w:tr>
      <w:tr w:rsidR="0009312F" w:rsidRPr="00246737" w14:paraId="2041E7E5" w14:textId="77777777" w:rsidTr="00BF43EB">
        <w:tc>
          <w:tcPr>
            <w:tcW w:w="1529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62E6ED" w14:textId="77777777"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center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b/>
                <w:bCs/>
                <w:szCs w:val="24"/>
                <w:lang w:val="en-US" w:eastAsia="ru-RU"/>
              </w:rPr>
              <w:t>I. </w:t>
            </w:r>
            <w:r w:rsidRPr="00246737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Качество образовательных результатов</w:t>
            </w:r>
          </w:p>
        </w:tc>
      </w:tr>
      <w:tr w:rsidR="0009312F" w:rsidRPr="00246737" w14:paraId="0835F639" w14:textId="77777777" w:rsidTr="00BF43EB">
        <w:trPr>
          <w:trHeight w:val="1965"/>
        </w:trPr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69EED8" w14:textId="77777777"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FCA637" w14:textId="77777777"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Предметные результаты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816C56" w14:textId="77777777"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proofErr w:type="gramStart"/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Доля  неуспевающих</w:t>
            </w:r>
            <w:proofErr w:type="gramEnd"/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;</w:t>
            </w:r>
          </w:p>
          <w:p w14:paraId="0C260FB7" w14:textId="77777777" w:rsidR="00235D39" w:rsidRPr="00246737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i/>
                <w:szCs w:val="24"/>
              </w:rPr>
            </w:pPr>
            <w:proofErr w:type="gramStart"/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Доля  учащихся</w:t>
            </w:r>
            <w:proofErr w:type="gramEnd"/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, успевающих на «4» и «5»</w:t>
            </w:r>
            <w:r w:rsidR="00683189"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 xml:space="preserve"> по итогам года</w:t>
            </w: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 xml:space="preserve">; средний процент выполнения заданий </w:t>
            </w:r>
            <w:r w:rsidR="00235D39"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итоговых контрольных работ  (промежуточная аттестация)</w:t>
            </w:r>
          </w:p>
          <w:p w14:paraId="2B358552" w14:textId="77777777"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proofErr w:type="gramStart"/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Доля  учащихся</w:t>
            </w:r>
            <w:proofErr w:type="gramEnd"/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 xml:space="preserve"> 9, 11-х классов, преодолевших минимальный порог при сдаче государственной аттестации по предметам русский язык и математика;</w:t>
            </w:r>
          </w:p>
          <w:p w14:paraId="3F486A37" w14:textId="77777777"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proofErr w:type="gramStart"/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Доля  учащихся</w:t>
            </w:r>
            <w:proofErr w:type="gramEnd"/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 xml:space="preserve"> 9,11х классов, получивших аттестат;</w:t>
            </w:r>
          </w:p>
          <w:p w14:paraId="581F8823" w14:textId="77777777"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proofErr w:type="gramStart"/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Средний  балл</w:t>
            </w:r>
            <w:proofErr w:type="gramEnd"/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 xml:space="preserve"> по предметам русский язык и математика по результатам государственной аттестации;</w:t>
            </w:r>
          </w:p>
          <w:p w14:paraId="4CB67D7B" w14:textId="77777777"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proofErr w:type="gramStart"/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Доля  учащихся</w:t>
            </w:r>
            <w:proofErr w:type="gramEnd"/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 xml:space="preserve"> 9,11х классов, получивших аттестат особого образца;</w:t>
            </w:r>
          </w:p>
          <w:p w14:paraId="0FF8BE90" w14:textId="77777777"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proofErr w:type="gramStart"/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Доля учащихся</w:t>
            </w:r>
            <w:proofErr w:type="gramEnd"/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 xml:space="preserve"> успешно выполнивших задания текущего и итогового контроля в переводных классах.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B35CD9" w14:textId="77777777"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Промежуточный и итоговый контроль; мониторинг; анализ результатов итоговой аттестации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DD60E" w14:textId="77777777" w:rsidR="00D62C39" w:rsidRPr="00246737" w:rsidRDefault="000577EE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u w:val="single"/>
                <w:lang w:eastAsia="ru-RU"/>
              </w:rPr>
              <w:t>Начальный уровень обучения</w:t>
            </w: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:</w:t>
            </w:r>
          </w:p>
          <w:p w14:paraId="4809E680" w14:textId="77777777" w:rsidR="000577EE" w:rsidRPr="00246737" w:rsidRDefault="000577EE" w:rsidP="00246737">
            <w:pPr>
              <w:pStyle w:val="a3"/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Неуспевающих нет.</w:t>
            </w:r>
          </w:p>
          <w:p w14:paraId="3EDC8974" w14:textId="77777777" w:rsidR="000577EE" w:rsidRPr="00246737" w:rsidRDefault="003619E1" w:rsidP="00246737">
            <w:pPr>
              <w:pStyle w:val="a3"/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Успевают на «4» и «5»-60</w:t>
            </w:r>
            <w:r w:rsidR="000577EE" w:rsidRPr="00246737">
              <w:rPr>
                <w:rFonts w:ascii="Times New Roman" w:eastAsia="Times New Roman" w:hAnsi="Times New Roman"/>
                <w:szCs w:val="24"/>
                <w:lang w:eastAsia="ru-RU"/>
              </w:rPr>
              <w:t>%</w:t>
            </w:r>
          </w:p>
          <w:p w14:paraId="2D91EF86" w14:textId="77777777" w:rsidR="000577EE" w:rsidRPr="00246737" w:rsidRDefault="000577EE" w:rsidP="00246737">
            <w:pPr>
              <w:pStyle w:val="a3"/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Промежуточная аттестация (к</w:t>
            </w:r>
            <w:r w:rsidR="003619E1" w:rsidRPr="00246737">
              <w:rPr>
                <w:rFonts w:ascii="Times New Roman" w:eastAsia="Times New Roman" w:hAnsi="Times New Roman"/>
                <w:szCs w:val="24"/>
                <w:lang w:eastAsia="ru-RU"/>
              </w:rPr>
              <w:t>ачество обучения): математика-66%; русский язык-74</w:t>
            </w: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%, окружаю</w:t>
            </w:r>
            <w:r w:rsidR="003619E1" w:rsidRPr="00246737">
              <w:rPr>
                <w:rFonts w:ascii="Times New Roman" w:eastAsia="Times New Roman" w:hAnsi="Times New Roman"/>
                <w:szCs w:val="24"/>
                <w:lang w:eastAsia="ru-RU"/>
              </w:rPr>
              <w:t>щий мир-75</w:t>
            </w:r>
            <w:proofErr w:type="gramStart"/>
            <w:r w:rsidR="003619E1" w:rsidRPr="00246737">
              <w:rPr>
                <w:rFonts w:ascii="Times New Roman" w:eastAsia="Times New Roman" w:hAnsi="Times New Roman"/>
                <w:szCs w:val="24"/>
                <w:lang w:eastAsia="ru-RU"/>
              </w:rPr>
              <w:t>%;иностранный</w:t>
            </w:r>
            <w:proofErr w:type="gramEnd"/>
            <w:r w:rsidR="003619E1" w:rsidRPr="0024673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язык – 5</w:t>
            </w: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6%</w:t>
            </w:r>
            <w:r w:rsidR="00694CE3" w:rsidRPr="00246737">
              <w:rPr>
                <w:rFonts w:ascii="Times New Roman" w:eastAsia="Times New Roman" w:hAnsi="Times New Roman"/>
                <w:szCs w:val="24"/>
                <w:lang w:eastAsia="ru-RU"/>
              </w:rPr>
              <w:t>.</w:t>
            </w:r>
          </w:p>
          <w:p w14:paraId="529EACFD" w14:textId="77777777" w:rsidR="00694CE3" w:rsidRPr="00246737" w:rsidRDefault="00694CE3" w:rsidP="00246737">
            <w:pPr>
              <w:pStyle w:val="a3"/>
              <w:tabs>
                <w:tab w:val="left" w:pos="459"/>
              </w:tabs>
              <w:spacing w:after="0" w:line="240" w:lineRule="auto"/>
              <w:ind w:left="34"/>
              <w:jc w:val="both"/>
              <w:textAlignment w:val="baseline"/>
              <w:rPr>
                <w:rFonts w:ascii="Times New Roman" w:eastAsia="Times New Roman" w:hAnsi="Times New Roman"/>
                <w:szCs w:val="24"/>
                <w:u w:val="single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u w:val="single"/>
                <w:lang w:eastAsia="ru-RU"/>
              </w:rPr>
              <w:t>Основная школа</w:t>
            </w:r>
          </w:p>
          <w:p w14:paraId="2C5F406D" w14:textId="77777777" w:rsidR="00E60A5F" w:rsidRPr="00246737" w:rsidRDefault="00E60A5F" w:rsidP="00246737">
            <w:pPr>
              <w:pStyle w:val="a3"/>
              <w:tabs>
                <w:tab w:val="left" w:pos="459"/>
              </w:tabs>
              <w:spacing w:after="0" w:line="240" w:lineRule="auto"/>
              <w:ind w:left="34"/>
              <w:jc w:val="both"/>
              <w:textAlignment w:val="baseline"/>
              <w:rPr>
                <w:rFonts w:ascii="Times New Roman" w:eastAsia="Times New Roman" w:hAnsi="Times New Roman"/>
                <w:szCs w:val="24"/>
                <w:u w:val="single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u w:val="single"/>
                <w:lang w:eastAsia="ru-RU"/>
              </w:rPr>
              <w:t>Итого года:</w:t>
            </w:r>
          </w:p>
          <w:p w14:paraId="5D375942" w14:textId="77777777" w:rsidR="00694CE3" w:rsidRPr="00246737" w:rsidRDefault="00694CE3" w:rsidP="00246737">
            <w:pPr>
              <w:pStyle w:val="a3"/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Неуспевающих нет</w:t>
            </w:r>
          </w:p>
          <w:p w14:paraId="2F6813A4" w14:textId="77777777" w:rsidR="00694CE3" w:rsidRPr="00246737" w:rsidRDefault="00DB1C28" w:rsidP="00246737">
            <w:pPr>
              <w:pStyle w:val="a3"/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Успевают на «4» и «5» - 50</w:t>
            </w:r>
            <w:r w:rsidR="00694CE3" w:rsidRPr="00246737">
              <w:rPr>
                <w:rFonts w:ascii="Times New Roman" w:eastAsia="Times New Roman" w:hAnsi="Times New Roman"/>
                <w:szCs w:val="24"/>
                <w:lang w:eastAsia="ru-RU"/>
              </w:rPr>
              <w:t>%</w:t>
            </w:r>
          </w:p>
          <w:p w14:paraId="46C64C2D" w14:textId="77777777" w:rsidR="00E60A5F" w:rsidRPr="00246737" w:rsidRDefault="00E60A5F" w:rsidP="00246737">
            <w:pPr>
              <w:tabs>
                <w:tab w:val="left" w:pos="459"/>
              </w:tabs>
              <w:spacing w:after="0" w:line="240" w:lineRule="auto"/>
              <w:ind w:left="34"/>
              <w:jc w:val="both"/>
              <w:textAlignment w:val="baseline"/>
              <w:rPr>
                <w:rFonts w:ascii="Times New Roman" w:eastAsia="Times New Roman" w:hAnsi="Times New Roman"/>
                <w:szCs w:val="24"/>
                <w:u w:val="single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u w:val="single"/>
                <w:lang w:eastAsia="ru-RU"/>
              </w:rPr>
              <w:t>Итоги промежуточной аттестации:</w:t>
            </w:r>
          </w:p>
          <w:p w14:paraId="40652CC5" w14:textId="77777777" w:rsidR="00E60A5F" w:rsidRPr="00246737" w:rsidRDefault="00E60A5F" w:rsidP="00246737">
            <w:pPr>
              <w:tabs>
                <w:tab w:val="left" w:pos="0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При 100% успеваемости </w:t>
            </w:r>
            <w:r w:rsidR="00836C88" w:rsidRPr="00246737">
              <w:rPr>
                <w:rFonts w:ascii="Times New Roman" w:eastAsia="Times New Roman" w:hAnsi="Times New Roman"/>
                <w:szCs w:val="24"/>
                <w:lang w:eastAsia="ru-RU"/>
              </w:rPr>
              <w:t>к</w:t>
            </w:r>
            <w:r w:rsidR="00694CE3" w:rsidRPr="0024673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ачество </w:t>
            </w:r>
            <w:r w:rsidR="008509F7" w:rsidRPr="00246737">
              <w:rPr>
                <w:rFonts w:ascii="Times New Roman" w:eastAsia="Times New Roman" w:hAnsi="Times New Roman"/>
                <w:szCs w:val="24"/>
                <w:lang w:eastAsia="ru-RU"/>
              </w:rPr>
              <w:t>по предметам</w:t>
            </w:r>
            <w:r w:rsidR="00382EDE" w:rsidRPr="0024673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составляет</w:t>
            </w:r>
            <w:r w:rsidR="00694CE3" w:rsidRPr="0024673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: математика – </w:t>
            </w:r>
            <w:r w:rsidR="00A1484D" w:rsidRPr="00246737">
              <w:rPr>
                <w:rFonts w:ascii="Times New Roman" w:eastAsia="Times New Roman" w:hAnsi="Times New Roman"/>
                <w:szCs w:val="24"/>
                <w:lang w:eastAsia="ru-RU"/>
              </w:rPr>
              <w:t>4</w:t>
            </w:r>
            <w:r w:rsidR="00B9535B" w:rsidRPr="00246737">
              <w:rPr>
                <w:rFonts w:ascii="Times New Roman" w:eastAsia="Times New Roman" w:hAnsi="Times New Roman"/>
                <w:szCs w:val="24"/>
                <w:lang w:eastAsia="ru-RU"/>
              </w:rPr>
              <w:t>9</w:t>
            </w:r>
            <w:r w:rsidR="00694CE3" w:rsidRPr="0024673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%, </w:t>
            </w:r>
            <w:r w:rsidR="000436D0" w:rsidRPr="0024673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информатика – 32%, </w:t>
            </w:r>
            <w:r w:rsidR="00694CE3" w:rsidRPr="0024673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русский язык – </w:t>
            </w:r>
            <w:r w:rsidR="00A1484D" w:rsidRPr="00246737">
              <w:rPr>
                <w:rFonts w:ascii="Times New Roman" w:eastAsia="Times New Roman" w:hAnsi="Times New Roman"/>
                <w:szCs w:val="24"/>
                <w:lang w:eastAsia="ru-RU"/>
              </w:rPr>
              <w:t>5</w:t>
            </w:r>
            <w:r w:rsidR="00B9535B" w:rsidRPr="00246737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  <w:proofErr w:type="gramStart"/>
            <w:r w:rsidR="00694CE3" w:rsidRPr="00246737">
              <w:rPr>
                <w:rFonts w:ascii="Times New Roman" w:eastAsia="Times New Roman" w:hAnsi="Times New Roman"/>
                <w:szCs w:val="24"/>
                <w:lang w:eastAsia="ru-RU"/>
              </w:rPr>
              <w:t>%,  история</w:t>
            </w:r>
            <w:proofErr w:type="gramEnd"/>
            <w:r w:rsidR="00694CE3" w:rsidRPr="0024673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– </w:t>
            </w:r>
            <w:r w:rsidR="00B9535B" w:rsidRPr="00246737">
              <w:rPr>
                <w:rFonts w:ascii="Times New Roman" w:eastAsia="Times New Roman" w:hAnsi="Times New Roman"/>
                <w:szCs w:val="24"/>
                <w:lang w:eastAsia="ru-RU"/>
              </w:rPr>
              <w:t>46</w:t>
            </w:r>
            <w:r w:rsidR="00694CE3" w:rsidRPr="0024673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%, </w:t>
            </w:r>
            <w:r w:rsidR="00B9535B" w:rsidRPr="00246737">
              <w:rPr>
                <w:rFonts w:ascii="Times New Roman" w:eastAsia="Times New Roman" w:hAnsi="Times New Roman"/>
                <w:szCs w:val="24"/>
                <w:lang w:eastAsia="ru-RU"/>
              </w:rPr>
              <w:t>обществознание – 62</w:t>
            </w:r>
            <w:r w:rsidR="00AC2352" w:rsidRPr="0024673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%, </w:t>
            </w:r>
            <w:r w:rsidR="00694CE3" w:rsidRPr="0024673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биология – </w:t>
            </w:r>
            <w:r w:rsidR="005A462F" w:rsidRPr="00246737">
              <w:rPr>
                <w:rFonts w:ascii="Times New Roman" w:eastAsia="Times New Roman" w:hAnsi="Times New Roman"/>
                <w:szCs w:val="24"/>
                <w:lang w:eastAsia="ru-RU"/>
              </w:rPr>
              <w:t>4</w:t>
            </w:r>
            <w:r w:rsidR="00B9535B" w:rsidRPr="00246737">
              <w:rPr>
                <w:rFonts w:ascii="Times New Roman" w:eastAsia="Times New Roman" w:hAnsi="Times New Roman"/>
                <w:szCs w:val="24"/>
                <w:lang w:eastAsia="ru-RU"/>
              </w:rPr>
              <w:t>7</w:t>
            </w:r>
            <w:r w:rsidR="00694CE3" w:rsidRPr="0024673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%, география – </w:t>
            </w:r>
            <w:r w:rsidR="00B9535B" w:rsidRPr="00246737">
              <w:rPr>
                <w:rFonts w:ascii="Times New Roman" w:eastAsia="Times New Roman" w:hAnsi="Times New Roman"/>
                <w:szCs w:val="24"/>
                <w:lang w:eastAsia="ru-RU"/>
              </w:rPr>
              <w:t>46</w:t>
            </w:r>
            <w:r w:rsidR="00694CE3" w:rsidRPr="00246737">
              <w:rPr>
                <w:rFonts w:ascii="Times New Roman" w:eastAsia="Times New Roman" w:hAnsi="Times New Roman"/>
                <w:szCs w:val="24"/>
                <w:lang w:eastAsia="ru-RU"/>
              </w:rPr>
              <w:t>%,</w:t>
            </w:r>
            <w:r w:rsidR="00AC2352" w:rsidRPr="0024673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r w:rsidR="00694CE3" w:rsidRPr="00246737">
              <w:rPr>
                <w:rFonts w:ascii="Times New Roman" w:eastAsia="Times New Roman" w:hAnsi="Times New Roman"/>
                <w:szCs w:val="24"/>
                <w:lang w:eastAsia="ru-RU"/>
              </w:rPr>
              <w:t>английский язык</w:t>
            </w:r>
            <w:r w:rsidR="00B9535B" w:rsidRPr="0024673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– 57</w:t>
            </w:r>
            <w:r w:rsidR="00A1484D" w:rsidRPr="00246737">
              <w:rPr>
                <w:rFonts w:ascii="Times New Roman" w:eastAsia="Times New Roman" w:hAnsi="Times New Roman"/>
                <w:szCs w:val="24"/>
                <w:lang w:eastAsia="ru-RU"/>
              </w:rPr>
              <w:t>%</w:t>
            </w:r>
            <w:r w:rsidR="005A462F" w:rsidRPr="00246737">
              <w:rPr>
                <w:rFonts w:ascii="Times New Roman" w:eastAsia="Times New Roman" w:hAnsi="Times New Roman"/>
                <w:szCs w:val="24"/>
                <w:lang w:eastAsia="ru-RU"/>
              </w:rPr>
              <w:t>, химия – 4</w:t>
            </w:r>
            <w:r w:rsidR="00B9535B" w:rsidRPr="00246737"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  <w:r w:rsidR="000436D0" w:rsidRPr="00246737">
              <w:rPr>
                <w:rFonts w:ascii="Times New Roman" w:eastAsia="Times New Roman" w:hAnsi="Times New Roman"/>
                <w:szCs w:val="24"/>
                <w:lang w:eastAsia="ru-RU"/>
              </w:rPr>
              <w:t>%, физика – 32%</w:t>
            </w:r>
            <w:r w:rsidR="00AC2352" w:rsidRPr="00246737">
              <w:rPr>
                <w:rFonts w:ascii="Times New Roman" w:eastAsia="Times New Roman" w:hAnsi="Times New Roman"/>
                <w:szCs w:val="24"/>
                <w:lang w:eastAsia="ru-RU"/>
              </w:rPr>
              <w:t>.</w:t>
            </w:r>
          </w:p>
          <w:p w14:paraId="047353EB" w14:textId="77777777" w:rsidR="008509F7" w:rsidRPr="00246737" w:rsidRDefault="008509F7" w:rsidP="00246737">
            <w:pPr>
              <w:tabs>
                <w:tab w:val="left" w:pos="0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u w:val="single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u w:val="single"/>
                <w:lang w:eastAsia="ru-RU"/>
              </w:rPr>
              <w:t>Итоги государственной итоговой аттестации</w:t>
            </w:r>
            <w:r w:rsidR="00836C88" w:rsidRPr="00246737">
              <w:rPr>
                <w:rFonts w:ascii="Times New Roman" w:eastAsia="Times New Roman" w:hAnsi="Times New Roman"/>
                <w:szCs w:val="24"/>
                <w:u w:val="single"/>
                <w:lang w:eastAsia="ru-RU"/>
              </w:rPr>
              <w:t>:</w:t>
            </w:r>
          </w:p>
          <w:p w14:paraId="57670362" w14:textId="77777777" w:rsidR="002B6366" w:rsidRPr="00246737" w:rsidRDefault="00836C88" w:rsidP="00246737">
            <w:pPr>
              <w:tabs>
                <w:tab w:val="left" w:pos="0"/>
              </w:tabs>
              <w:spacing w:after="0" w:line="240" w:lineRule="auto"/>
              <w:ind w:left="34"/>
              <w:jc w:val="both"/>
              <w:textAlignment w:val="baseline"/>
              <w:rPr>
                <w:rFonts w:ascii="Times New Roman" w:eastAsia="Times New Roman" w:hAnsi="Times New Roman"/>
                <w:szCs w:val="24"/>
                <w:u w:val="single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1. 100% - сдача экзаменов</w:t>
            </w:r>
            <w:r w:rsidR="002B6366" w:rsidRPr="00246737">
              <w:rPr>
                <w:rFonts w:ascii="Times New Roman" w:eastAsia="Times New Roman" w:hAnsi="Times New Roman"/>
                <w:szCs w:val="24"/>
                <w:lang w:eastAsia="ru-RU"/>
              </w:rPr>
              <w:t>.</w:t>
            </w:r>
          </w:p>
          <w:p w14:paraId="25F9BC77" w14:textId="77777777" w:rsidR="002B6366" w:rsidRPr="00246737" w:rsidRDefault="002B6366" w:rsidP="00246737">
            <w:pPr>
              <w:tabs>
                <w:tab w:val="left" w:pos="0"/>
              </w:tabs>
              <w:spacing w:after="0" w:line="240" w:lineRule="auto"/>
              <w:ind w:left="34"/>
              <w:jc w:val="both"/>
              <w:textAlignment w:val="baseline"/>
              <w:rPr>
                <w:rFonts w:ascii="Times New Roman" w:eastAsia="Times New Roman" w:hAnsi="Times New Roman"/>
                <w:szCs w:val="24"/>
                <w:u w:val="single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2. Качество по русскому языку - </w:t>
            </w:r>
            <w:r w:rsidR="00EE7AB9" w:rsidRPr="00246737">
              <w:rPr>
                <w:rFonts w:ascii="Times New Roman" w:eastAsia="Times New Roman" w:hAnsi="Times New Roman"/>
                <w:szCs w:val="24"/>
                <w:lang w:eastAsia="ru-RU"/>
              </w:rPr>
              <w:t>88</w:t>
            </w: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%, математике - </w:t>
            </w:r>
            <w:r w:rsidR="00EE7AB9" w:rsidRPr="00246737">
              <w:rPr>
                <w:rFonts w:ascii="Times New Roman" w:eastAsia="Times New Roman" w:hAnsi="Times New Roman"/>
                <w:szCs w:val="24"/>
                <w:lang w:eastAsia="ru-RU"/>
              </w:rPr>
              <w:t>63</w:t>
            </w: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%</w:t>
            </w:r>
          </w:p>
          <w:p w14:paraId="78BFF05A" w14:textId="77777777" w:rsidR="00A1484D" w:rsidRPr="00246737" w:rsidRDefault="00A1484D" w:rsidP="00246737">
            <w:pPr>
              <w:tabs>
                <w:tab w:val="left" w:pos="0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u w:val="single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u w:val="single"/>
                <w:lang w:eastAsia="ru-RU"/>
              </w:rPr>
              <w:t>Средняя школа</w:t>
            </w:r>
          </w:p>
          <w:p w14:paraId="7674A5B4" w14:textId="77777777" w:rsidR="00CD17A7" w:rsidRPr="00246737" w:rsidRDefault="00CD17A7" w:rsidP="00246737">
            <w:pPr>
              <w:tabs>
                <w:tab w:val="left" w:pos="0"/>
              </w:tabs>
              <w:spacing w:after="0" w:line="240" w:lineRule="auto"/>
              <w:ind w:left="34"/>
              <w:jc w:val="both"/>
              <w:textAlignment w:val="baseline"/>
              <w:rPr>
                <w:rFonts w:ascii="Times New Roman" w:eastAsia="Times New Roman" w:hAnsi="Times New Roman"/>
                <w:szCs w:val="24"/>
                <w:u w:val="single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u w:val="single"/>
                <w:lang w:eastAsia="ru-RU"/>
              </w:rPr>
              <w:t>Итоги года:</w:t>
            </w:r>
          </w:p>
          <w:p w14:paraId="7405D1B7" w14:textId="77777777" w:rsidR="00A1484D" w:rsidRPr="00246737" w:rsidRDefault="00A1484D" w:rsidP="00246737">
            <w:pPr>
              <w:pStyle w:val="a3"/>
              <w:numPr>
                <w:ilvl w:val="0"/>
                <w:numId w:val="6"/>
              </w:numPr>
              <w:tabs>
                <w:tab w:val="left" w:pos="459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Неуспевающих нет</w:t>
            </w:r>
          </w:p>
          <w:p w14:paraId="1E4B45E7" w14:textId="77777777" w:rsidR="00A1484D" w:rsidRPr="00246737" w:rsidRDefault="00DB1C28" w:rsidP="00246737">
            <w:pPr>
              <w:pStyle w:val="a3"/>
              <w:numPr>
                <w:ilvl w:val="0"/>
                <w:numId w:val="6"/>
              </w:numPr>
              <w:tabs>
                <w:tab w:val="left" w:pos="459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Успевают на «4» и «5» - 48</w:t>
            </w:r>
            <w:r w:rsidR="00A1484D" w:rsidRPr="00246737">
              <w:rPr>
                <w:rFonts w:ascii="Times New Roman" w:eastAsia="Times New Roman" w:hAnsi="Times New Roman"/>
                <w:szCs w:val="24"/>
                <w:lang w:eastAsia="ru-RU"/>
              </w:rPr>
              <w:t>%</w:t>
            </w:r>
          </w:p>
          <w:p w14:paraId="48C58276" w14:textId="77777777" w:rsidR="00CD17A7" w:rsidRPr="00246737" w:rsidRDefault="00CD17A7" w:rsidP="00246737">
            <w:pPr>
              <w:tabs>
                <w:tab w:val="left" w:pos="459"/>
              </w:tabs>
              <w:spacing w:after="0" w:line="240" w:lineRule="auto"/>
              <w:ind w:left="34"/>
              <w:jc w:val="both"/>
              <w:textAlignment w:val="baseline"/>
              <w:rPr>
                <w:rFonts w:ascii="Times New Roman" w:eastAsia="Times New Roman" w:hAnsi="Times New Roman"/>
                <w:szCs w:val="24"/>
                <w:u w:val="single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u w:val="single"/>
                <w:lang w:eastAsia="ru-RU"/>
              </w:rPr>
              <w:t>Итоги промежуточной аттестации:</w:t>
            </w:r>
          </w:p>
          <w:p w14:paraId="5C2AD703" w14:textId="77777777" w:rsidR="00A1484D" w:rsidRPr="00246737" w:rsidRDefault="00CD17A7" w:rsidP="00246737">
            <w:pPr>
              <w:tabs>
                <w:tab w:val="left" w:pos="0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При 100% успеваемости качество по предметам составляет:</w:t>
            </w:r>
            <w:r w:rsidR="00A1484D" w:rsidRPr="0024673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математика – 4</w:t>
            </w:r>
            <w:r w:rsidR="00931237" w:rsidRPr="00246737">
              <w:rPr>
                <w:rFonts w:ascii="Times New Roman" w:eastAsia="Times New Roman" w:hAnsi="Times New Roman"/>
                <w:szCs w:val="24"/>
                <w:lang w:eastAsia="ru-RU"/>
              </w:rPr>
              <w:t>5</w:t>
            </w:r>
            <w:r w:rsidR="00A1484D" w:rsidRPr="0024673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%, </w:t>
            </w:r>
            <w:r w:rsidR="00931237" w:rsidRPr="0024673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информатика – 64%, </w:t>
            </w:r>
            <w:r w:rsidR="000F4F2C" w:rsidRPr="00246737">
              <w:rPr>
                <w:rFonts w:ascii="Times New Roman" w:eastAsia="Times New Roman" w:hAnsi="Times New Roman"/>
                <w:szCs w:val="24"/>
                <w:lang w:eastAsia="ru-RU"/>
              </w:rPr>
              <w:t>русский язык – 61</w:t>
            </w:r>
            <w:proofErr w:type="gramStart"/>
            <w:r w:rsidR="00A1484D" w:rsidRPr="00246737">
              <w:rPr>
                <w:rFonts w:ascii="Times New Roman" w:eastAsia="Times New Roman" w:hAnsi="Times New Roman"/>
                <w:szCs w:val="24"/>
                <w:lang w:eastAsia="ru-RU"/>
              </w:rPr>
              <w:t>%,  история</w:t>
            </w:r>
            <w:proofErr w:type="gramEnd"/>
            <w:r w:rsidR="00A1484D" w:rsidRPr="0024673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– </w:t>
            </w:r>
            <w:r w:rsidR="000F4F2C" w:rsidRPr="00246737">
              <w:rPr>
                <w:rFonts w:ascii="Times New Roman" w:eastAsia="Times New Roman" w:hAnsi="Times New Roman"/>
                <w:szCs w:val="24"/>
                <w:lang w:eastAsia="ru-RU"/>
              </w:rPr>
              <w:t>58</w:t>
            </w:r>
            <w:r w:rsidR="00A1484D" w:rsidRPr="00246737">
              <w:rPr>
                <w:rFonts w:ascii="Times New Roman" w:eastAsia="Times New Roman" w:hAnsi="Times New Roman"/>
                <w:szCs w:val="24"/>
                <w:lang w:eastAsia="ru-RU"/>
              </w:rPr>
              <w:t>%,</w:t>
            </w:r>
            <w:r w:rsidR="000F4F2C" w:rsidRPr="0024673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обществознание – 75</w:t>
            </w:r>
            <w:r w:rsidR="00AC2352" w:rsidRPr="00246737">
              <w:rPr>
                <w:rFonts w:ascii="Times New Roman" w:eastAsia="Times New Roman" w:hAnsi="Times New Roman"/>
                <w:szCs w:val="24"/>
                <w:lang w:eastAsia="ru-RU"/>
              </w:rPr>
              <w:t>,</w:t>
            </w:r>
            <w:r w:rsidR="00A1484D" w:rsidRPr="0024673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биология –</w:t>
            </w:r>
            <w:r w:rsidR="00AC2352" w:rsidRPr="0024673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r w:rsidR="000F4F2C" w:rsidRPr="00246737">
              <w:rPr>
                <w:rFonts w:ascii="Times New Roman" w:eastAsia="Times New Roman" w:hAnsi="Times New Roman"/>
                <w:szCs w:val="24"/>
                <w:lang w:eastAsia="ru-RU"/>
              </w:rPr>
              <w:t>49</w:t>
            </w:r>
            <w:r w:rsidR="00A1484D" w:rsidRPr="0024673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%, </w:t>
            </w:r>
            <w:r w:rsidR="000F4F2C" w:rsidRPr="00246737">
              <w:rPr>
                <w:rFonts w:ascii="Times New Roman" w:eastAsia="Times New Roman" w:hAnsi="Times New Roman"/>
                <w:szCs w:val="24"/>
                <w:lang w:eastAsia="ru-RU"/>
              </w:rPr>
              <w:t>английский язык – 54</w:t>
            </w:r>
            <w:r w:rsidR="00A1484D" w:rsidRPr="00246737">
              <w:rPr>
                <w:rFonts w:ascii="Times New Roman" w:eastAsia="Times New Roman" w:hAnsi="Times New Roman"/>
                <w:szCs w:val="24"/>
                <w:lang w:eastAsia="ru-RU"/>
              </w:rPr>
              <w:t>%</w:t>
            </w:r>
            <w:r w:rsidR="000F4F2C" w:rsidRPr="00246737">
              <w:rPr>
                <w:rFonts w:ascii="Times New Roman" w:eastAsia="Times New Roman" w:hAnsi="Times New Roman"/>
                <w:szCs w:val="24"/>
                <w:lang w:eastAsia="ru-RU"/>
              </w:rPr>
              <w:t>, химия – 61%, физика – 38</w:t>
            </w:r>
            <w:r w:rsidR="00AC2352" w:rsidRPr="00246737">
              <w:rPr>
                <w:rFonts w:ascii="Times New Roman" w:eastAsia="Times New Roman" w:hAnsi="Times New Roman"/>
                <w:szCs w:val="24"/>
                <w:lang w:eastAsia="ru-RU"/>
              </w:rPr>
              <w:t>%.</w:t>
            </w:r>
          </w:p>
          <w:p w14:paraId="72876860" w14:textId="77777777" w:rsidR="00E472C8" w:rsidRPr="00246737" w:rsidRDefault="00E472C8" w:rsidP="00246737">
            <w:pPr>
              <w:tabs>
                <w:tab w:val="left" w:pos="0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u w:val="single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u w:val="single"/>
                <w:lang w:eastAsia="ru-RU"/>
              </w:rPr>
              <w:t>Итоги государственной итоговой аттестации:</w:t>
            </w:r>
          </w:p>
          <w:p w14:paraId="4FBC265B" w14:textId="77777777" w:rsidR="00E472C8" w:rsidRPr="00246737" w:rsidRDefault="00E472C8" w:rsidP="00246737">
            <w:pPr>
              <w:tabs>
                <w:tab w:val="left" w:pos="0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u w:val="single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1. 100% - сдача экзаменов.</w:t>
            </w:r>
          </w:p>
          <w:p w14:paraId="00185817" w14:textId="77777777" w:rsidR="00E472C8" w:rsidRPr="00246737" w:rsidRDefault="00E472C8" w:rsidP="00246737">
            <w:pPr>
              <w:tabs>
                <w:tab w:val="left" w:pos="0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u w:val="single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2. Качество по русскому языку - </w:t>
            </w:r>
            <w:r w:rsidR="00EE7AB9" w:rsidRPr="00246737">
              <w:rPr>
                <w:rFonts w:ascii="Times New Roman" w:eastAsia="Times New Roman" w:hAnsi="Times New Roman"/>
                <w:szCs w:val="24"/>
                <w:lang w:eastAsia="ru-RU"/>
              </w:rPr>
              <w:t>79</w:t>
            </w: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%, математике - </w:t>
            </w:r>
            <w:r w:rsidR="00EE7AB9" w:rsidRPr="00246737">
              <w:rPr>
                <w:rFonts w:ascii="Times New Roman" w:eastAsia="Times New Roman" w:hAnsi="Times New Roman"/>
                <w:szCs w:val="24"/>
                <w:lang w:eastAsia="ru-RU"/>
              </w:rPr>
              <w:t>81</w:t>
            </w: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%</w:t>
            </w:r>
          </w:p>
          <w:p w14:paraId="40F81477" w14:textId="2E00F8F0" w:rsidR="000F4F2C" w:rsidRPr="00246737" w:rsidRDefault="000F4F2C" w:rsidP="00FE0AB5">
            <w:pPr>
              <w:tabs>
                <w:tab w:val="left" w:pos="0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09312F" w:rsidRPr="00246737" w14:paraId="32366811" w14:textId="77777777" w:rsidTr="00BF43EB"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33936B" w14:textId="77777777"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AB37E0" w14:textId="77777777" w:rsidR="00D62C39" w:rsidRPr="00246737" w:rsidRDefault="00AC7194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Метапредмет</w:t>
            </w:r>
            <w:r w:rsidR="00D62C39"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ные результаты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8B7B92" w14:textId="77777777"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Уровень освоения планируемых метапредметных результатов в соответствии с перечнем из образовательной программы школы (высокий, средний, низкий). Динамика результатов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1058CC" w14:textId="77777777" w:rsidR="00D62C39" w:rsidRPr="00246737" w:rsidRDefault="00C6318C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Диагностика УУД</w:t>
            </w:r>
          </w:p>
          <w:p w14:paraId="752B4BE5" w14:textId="77777777" w:rsidR="00D62C39" w:rsidRPr="00246737" w:rsidRDefault="00C6318C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Анализ урочной и внеурочной деятельности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B7C77" w14:textId="77777777" w:rsidR="000577EE" w:rsidRPr="00246737" w:rsidRDefault="000577EE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Начальный уровень обучения</w:t>
            </w:r>
          </w:p>
          <w:p w14:paraId="68B2A6D6" w14:textId="77777777" w:rsidR="00D62C39" w:rsidRPr="00246737" w:rsidRDefault="000577EE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Познавательные</w:t>
            </w: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proofErr w:type="gramStart"/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УУД(</w:t>
            </w:r>
            <w:proofErr w:type="gramEnd"/>
            <w:r w:rsidR="00C6318C" w:rsidRPr="00246737">
              <w:rPr>
                <w:rFonts w:ascii="Times New Roman" w:eastAsia="Times New Roman" w:hAnsi="Times New Roman"/>
                <w:szCs w:val="24"/>
                <w:lang w:eastAsia="ru-RU"/>
              </w:rPr>
              <w:t>ориентировка на заданную тему,%;</w:t>
            </w: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)</w:t>
            </w:r>
          </w:p>
          <w:p w14:paraId="28B75621" w14:textId="77777777" w:rsidR="00C6318C" w:rsidRPr="00246737" w:rsidRDefault="00C6318C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1 </w:t>
            </w:r>
            <w:proofErr w:type="gramStart"/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класс:в</w:t>
            </w:r>
            <w:proofErr w:type="gramEnd"/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  <w:r w:rsidR="00442364">
              <w:rPr>
                <w:rFonts w:ascii="Times New Roman" w:eastAsia="Times New Roman" w:hAnsi="Times New Roman"/>
                <w:szCs w:val="24"/>
                <w:lang w:eastAsia="ru-RU"/>
              </w:rPr>
              <w:t>64; с-58</w:t>
            </w: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; н-6</w:t>
            </w:r>
          </w:p>
          <w:p w14:paraId="1C700988" w14:textId="77777777" w:rsidR="000577EE" w:rsidRPr="00246737" w:rsidRDefault="00C6318C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2 класс: в-</w:t>
            </w:r>
            <w:proofErr w:type="gramStart"/>
            <w:r w:rsidR="00442364">
              <w:rPr>
                <w:rFonts w:ascii="Times New Roman" w:eastAsia="Times New Roman" w:hAnsi="Times New Roman"/>
                <w:szCs w:val="24"/>
                <w:lang w:eastAsia="ru-RU"/>
              </w:rPr>
              <w:t>75</w:t>
            </w: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,ср</w:t>
            </w:r>
            <w:proofErr w:type="gramEnd"/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-35, н-12</w:t>
            </w:r>
          </w:p>
          <w:p w14:paraId="112A5C35" w14:textId="77777777" w:rsidR="000577EE" w:rsidRPr="00246737" w:rsidRDefault="00C6318C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3 </w:t>
            </w:r>
            <w:proofErr w:type="gramStart"/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класс:в</w:t>
            </w:r>
            <w:proofErr w:type="gramEnd"/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  <w:r w:rsidR="00442364">
              <w:rPr>
                <w:rFonts w:ascii="Times New Roman" w:eastAsia="Times New Roman" w:hAnsi="Times New Roman"/>
                <w:szCs w:val="24"/>
                <w:lang w:eastAsia="ru-RU"/>
              </w:rPr>
              <w:t>41</w:t>
            </w: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,</w:t>
            </w:r>
            <w:r w:rsidR="00442364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ср-</w:t>
            </w:r>
            <w:r w:rsidR="00442364">
              <w:rPr>
                <w:rFonts w:ascii="Times New Roman" w:eastAsia="Times New Roman" w:hAnsi="Times New Roman"/>
                <w:szCs w:val="24"/>
                <w:lang w:eastAsia="ru-RU"/>
              </w:rPr>
              <w:t>3</w:t>
            </w: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7,</w:t>
            </w:r>
            <w:r w:rsidR="00442364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н-</w:t>
            </w:r>
            <w:r w:rsidR="00442364">
              <w:rPr>
                <w:rFonts w:ascii="Times New Roman" w:eastAsia="Times New Roman" w:hAnsi="Times New Roman"/>
                <w:szCs w:val="24"/>
                <w:lang w:eastAsia="ru-RU"/>
              </w:rPr>
              <w:t>6</w:t>
            </w:r>
          </w:p>
          <w:p w14:paraId="212020C4" w14:textId="77777777" w:rsidR="000577EE" w:rsidRPr="00246737" w:rsidRDefault="00C6318C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4 </w:t>
            </w:r>
            <w:proofErr w:type="gramStart"/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класс:в</w:t>
            </w:r>
            <w:proofErr w:type="gramEnd"/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  <w:r w:rsidR="00442364">
              <w:rPr>
                <w:rFonts w:ascii="Times New Roman" w:eastAsia="Times New Roman" w:hAnsi="Times New Roman"/>
                <w:szCs w:val="24"/>
                <w:lang w:eastAsia="ru-RU"/>
              </w:rPr>
              <w:t>43</w:t>
            </w: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,ср-</w:t>
            </w:r>
            <w:r w:rsidR="00442364">
              <w:rPr>
                <w:rFonts w:ascii="Times New Roman" w:eastAsia="Times New Roman" w:hAnsi="Times New Roman"/>
                <w:szCs w:val="24"/>
                <w:lang w:eastAsia="ru-RU"/>
              </w:rPr>
              <w:t>31, н-9</w:t>
            </w:r>
          </w:p>
          <w:p w14:paraId="6895CBED" w14:textId="77777777" w:rsidR="000577EE" w:rsidRPr="00246737" w:rsidRDefault="000577EE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b/>
                <w:szCs w:val="24"/>
                <w:lang w:eastAsia="ru-RU"/>
              </w:rPr>
              <w:lastRenderedPageBreak/>
              <w:t>Регулятивные</w:t>
            </w: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proofErr w:type="gramStart"/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УУД(</w:t>
            </w:r>
            <w:proofErr w:type="gramEnd"/>
            <w:r w:rsidR="00C6318C" w:rsidRPr="00246737">
              <w:rPr>
                <w:rFonts w:ascii="Times New Roman" w:eastAsia="Times New Roman" w:hAnsi="Times New Roman"/>
                <w:szCs w:val="24"/>
                <w:lang w:eastAsia="ru-RU"/>
              </w:rPr>
              <w:t>мышление, %</w:t>
            </w: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)</w:t>
            </w:r>
          </w:p>
          <w:p w14:paraId="55BD434D" w14:textId="77777777" w:rsidR="00C6318C" w:rsidRPr="00246737" w:rsidRDefault="00C6318C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1 </w:t>
            </w:r>
            <w:proofErr w:type="gramStart"/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класс:в</w:t>
            </w:r>
            <w:proofErr w:type="gramEnd"/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  <w:r w:rsidR="00442364">
              <w:rPr>
                <w:rFonts w:ascii="Times New Roman" w:eastAsia="Times New Roman" w:hAnsi="Times New Roman"/>
                <w:szCs w:val="24"/>
                <w:lang w:eastAsia="ru-RU"/>
              </w:rPr>
              <w:t>64</w:t>
            </w: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; с-30; н-17</w:t>
            </w:r>
          </w:p>
          <w:p w14:paraId="58CBB2A5" w14:textId="77777777" w:rsidR="000577EE" w:rsidRPr="00246737" w:rsidRDefault="00C6318C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2 класс: в-</w:t>
            </w:r>
            <w:proofErr w:type="gramStart"/>
            <w:r w:rsidR="00442364">
              <w:rPr>
                <w:rFonts w:ascii="Times New Roman" w:eastAsia="Times New Roman" w:hAnsi="Times New Roman"/>
                <w:szCs w:val="24"/>
                <w:lang w:eastAsia="ru-RU"/>
              </w:rPr>
              <w:t>75</w:t>
            </w: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,ср</w:t>
            </w:r>
            <w:proofErr w:type="gramEnd"/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-36, н-18</w:t>
            </w:r>
          </w:p>
          <w:p w14:paraId="19913D55" w14:textId="77777777" w:rsidR="000577EE" w:rsidRPr="00246737" w:rsidRDefault="00C6318C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3 </w:t>
            </w:r>
            <w:proofErr w:type="gramStart"/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класс:в</w:t>
            </w:r>
            <w:proofErr w:type="gramEnd"/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  <w:r w:rsidR="00442364">
              <w:rPr>
                <w:rFonts w:ascii="Times New Roman" w:eastAsia="Times New Roman" w:hAnsi="Times New Roman"/>
                <w:szCs w:val="24"/>
                <w:lang w:eastAsia="ru-RU"/>
              </w:rPr>
              <w:t>41</w:t>
            </w: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,ср-61,н-9</w:t>
            </w:r>
          </w:p>
          <w:p w14:paraId="73EAB41A" w14:textId="77777777" w:rsidR="000577EE" w:rsidRPr="00246737" w:rsidRDefault="00C6318C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4 класс: в-</w:t>
            </w:r>
            <w:r w:rsidR="00442364">
              <w:rPr>
                <w:rFonts w:ascii="Times New Roman" w:eastAsia="Times New Roman" w:hAnsi="Times New Roman"/>
                <w:szCs w:val="24"/>
                <w:lang w:eastAsia="ru-RU"/>
              </w:rPr>
              <w:t>43</w:t>
            </w: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, ср-</w:t>
            </w:r>
            <w:proofErr w:type="gramStart"/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51,н</w:t>
            </w:r>
            <w:proofErr w:type="gramEnd"/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-19</w:t>
            </w:r>
          </w:p>
          <w:p w14:paraId="0E0C3B91" w14:textId="77777777" w:rsidR="000577EE" w:rsidRPr="00246737" w:rsidRDefault="000577EE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Коммуникативные</w:t>
            </w: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proofErr w:type="gramStart"/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УУД(</w:t>
            </w:r>
            <w:proofErr w:type="gramEnd"/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осуществление сотрудничества</w:t>
            </w:r>
            <w:r w:rsidR="00C6318C" w:rsidRPr="00246737">
              <w:rPr>
                <w:rFonts w:ascii="Times New Roman" w:eastAsia="Times New Roman" w:hAnsi="Times New Roman"/>
                <w:szCs w:val="24"/>
                <w:lang w:eastAsia="ru-RU"/>
              </w:rPr>
              <w:t>,%</w:t>
            </w: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)</w:t>
            </w:r>
          </w:p>
          <w:p w14:paraId="0655CF5E" w14:textId="77777777" w:rsidR="00C6318C" w:rsidRPr="00246737" w:rsidRDefault="00C6318C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1 </w:t>
            </w:r>
            <w:proofErr w:type="gramStart"/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класс:в</w:t>
            </w:r>
            <w:proofErr w:type="gramEnd"/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  <w:r w:rsidR="00D17979">
              <w:rPr>
                <w:rFonts w:ascii="Times New Roman" w:eastAsia="Times New Roman" w:hAnsi="Times New Roman"/>
                <w:szCs w:val="24"/>
                <w:lang w:eastAsia="ru-RU"/>
              </w:rPr>
              <w:t>64</w:t>
            </w: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; с-0; н-2</w:t>
            </w:r>
          </w:p>
          <w:p w14:paraId="25010AA3" w14:textId="77777777" w:rsidR="000577EE" w:rsidRPr="00246737" w:rsidRDefault="00C6318C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2 класс: в-</w:t>
            </w:r>
            <w:proofErr w:type="gramStart"/>
            <w:r w:rsidR="00D17979">
              <w:rPr>
                <w:rFonts w:ascii="Times New Roman" w:eastAsia="Times New Roman" w:hAnsi="Times New Roman"/>
                <w:szCs w:val="24"/>
                <w:lang w:eastAsia="ru-RU"/>
              </w:rPr>
              <w:t>75</w:t>
            </w: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,ср</w:t>
            </w:r>
            <w:proofErr w:type="gramEnd"/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-2, н-1</w:t>
            </w:r>
          </w:p>
          <w:p w14:paraId="3401DF9D" w14:textId="77777777" w:rsidR="000577EE" w:rsidRPr="00246737" w:rsidRDefault="00C6318C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3 </w:t>
            </w:r>
            <w:proofErr w:type="gramStart"/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класс:в</w:t>
            </w:r>
            <w:proofErr w:type="gramEnd"/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  <w:r w:rsidR="00D17979">
              <w:rPr>
                <w:rFonts w:ascii="Times New Roman" w:eastAsia="Times New Roman" w:hAnsi="Times New Roman"/>
                <w:szCs w:val="24"/>
                <w:lang w:eastAsia="ru-RU"/>
              </w:rPr>
              <w:t>41</w:t>
            </w: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,ср-0,н-2</w:t>
            </w:r>
          </w:p>
          <w:p w14:paraId="46EC600E" w14:textId="77777777" w:rsidR="000577EE" w:rsidRPr="00246737" w:rsidRDefault="00C6318C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4 класс: в-</w:t>
            </w:r>
            <w:r w:rsidR="00D17979">
              <w:rPr>
                <w:rFonts w:ascii="Times New Roman" w:eastAsia="Times New Roman" w:hAnsi="Times New Roman"/>
                <w:szCs w:val="24"/>
                <w:lang w:eastAsia="ru-RU"/>
              </w:rPr>
              <w:t>43</w:t>
            </w: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, ср-</w:t>
            </w:r>
            <w:proofErr w:type="gramStart"/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0,н</w:t>
            </w:r>
            <w:proofErr w:type="gramEnd"/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-4</w:t>
            </w:r>
          </w:p>
          <w:p w14:paraId="752DC0A4" w14:textId="77777777" w:rsidR="000F3929" w:rsidRPr="00246737" w:rsidRDefault="000F392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Основная школа:</w:t>
            </w:r>
          </w:p>
          <w:p w14:paraId="77443F52" w14:textId="77777777" w:rsidR="000F3929" w:rsidRPr="00246737" w:rsidRDefault="000F392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Познавательные</w:t>
            </w: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r w:rsidRPr="00246737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УУД </w:t>
            </w:r>
          </w:p>
          <w:p w14:paraId="103E34CA" w14:textId="77777777" w:rsidR="000F3929" w:rsidRPr="00246737" w:rsidRDefault="000F392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5 </w:t>
            </w:r>
            <w:proofErr w:type="gramStart"/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класс:в</w:t>
            </w:r>
            <w:proofErr w:type="gramEnd"/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  <w:r w:rsidR="00D17979">
              <w:rPr>
                <w:rFonts w:ascii="Times New Roman" w:eastAsia="Times New Roman" w:hAnsi="Times New Roman"/>
                <w:szCs w:val="24"/>
                <w:lang w:eastAsia="ru-RU"/>
              </w:rPr>
              <w:t>3</w:t>
            </w:r>
            <w:r w:rsidR="00787FED" w:rsidRPr="00246737">
              <w:rPr>
                <w:rFonts w:ascii="Times New Roman" w:eastAsia="Times New Roman" w:hAnsi="Times New Roman"/>
                <w:szCs w:val="24"/>
                <w:lang w:eastAsia="ru-RU"/>
              </w:rPr>
              <w:t>5</w:t>
            </w: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%,ср-</w:t>
            </w:r>
            <w:r w:rsidR="00787FED" w:rsidRPr="00246737">
              <w:rPr>
                <w:rFonts w:ascii="Times New Roman" w:eastAsia="Times New Roman" w:hAnsi="Times New Roman"/>
                <w:szCs w:val="24"/>
                <w:lang w:eastAsia="ru-RU"/>
              </w:rPr>
              <w:t>43</w:t>
            </w: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%,н-</w:t>
            </w:r>
            <w:r w:rsidR="00787FED" w:rsidRPr="00246737">
              <w:rPr>
                <w:rFonts w:ascii="Times New Roman" w:eastAsia="Times New Roman" w:hAnsi="Times New Roman"/>
                <w:szCs w:val="24"/>
                <w:lang w:eastAsia="ru-RU"/>
              </w:rPr>
              <w:t>12</w:t>
            </w: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%</w:t>
            </w:r>
          </w:p>
          <w:p w14:paraId="3D7BD092" w14:textId="77777777" w:rsidR="00787FED" w:rsidRPr="00246737" w:rsidRDefault="00D1797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6 класс: в-36</w:t>
            </w:r>
            <w:proofErr w:type="gramStart"/>
            <w:r w:rsidR="00787FED" w:rsidRPr="00246737">
              <w:rPr>
                <w:rFonts w:ascii="Times New Roman" w:eastAsia="Times New Roman" w:hAnsi="Times New Roman"/>
                <w:szCs w:val="24"/>
                <w:lang w:eastAsia="ru-RU"/>
              </w:rPr>
              <w:t>%,ср</w:t>
            </w:r>
            <w:proofErr w:type="gramEnd"/>
            <w:r w:rsidR="00787FED" w:rsidRPr="00246737">
              <w:rPr>
                <w:rFonts w:ascii="Times New Roman" w:eastAsia="Times New Roman" w:hAnsi="Times New Roman"/>
                <w:szCs w:val="24"/>
                <w:lang w:eastAsia="ru-RU"/>
              </w:rPr>
              <w:t>-40%,н-17</w:t>
            </w:r>
          </w:p>
          <w:p w14:paraId="51FD4ACD" w14:textId="77777777" w:rsidR="000F3929" w:rsidRPr="00246737" w:rsidRDefault="000F392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Регулятивные</w:t>
            </w: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r w:rsidRPr="00246737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УУД</w:t>
            </w:r>
          </w:p>
          <w:p w14:paraId="7D2B8B89" w14:textId="77777777" w:rsidR="000F3929" w:rsidRPr="00246737" w:rsidRDefault="000F392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5 </w:t>
            </w:r>
            <w:proofErr w:type="gramStart"/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класс:в</w:t>
            </w:r>
            <w:proofErr w:type="gramEnd"/>
            <w:r w:rsidR="00787FED" w:rsidRPr="00246737">
              <w:rPr>
                <w:rFonts w:ascii="Times New Roman" w:eastAsia="Times New Roman" w:hAnsi="Times New Roman"/>
                <w:szCs w:val="24"/>
                <w:lang w:eastAsia="ru-RU"/>
              </w:rPr>
              <w:t>-35</w:t>
            </w: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%,ср-</w:t>
            </w:r>
            <w:r w:rsidR="00787FED" w:rsidRPr="00246737">
              <w:rPr>
                <w:rFonts w:ascii="Times New Roman" w:eastAsia="Times New Roman" w:hAnsi="Times New Roman"/>
                <w:szCs w:val="24"/>
                <w:lang w:eastAsia="ru-RU"/>
              </w:rPr>
              <w:t>56</w:t>
            </w: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%,н-</w:t>
            </w:r>
            <w:r w:rsidR="00787FED" w:rsidRPr="00246737">
              <w:rPr>
                <w:rFonts w:ascii="Times New Roman" w:eastAsia="Times New Roman" w:hAnsi="Times New Roman"/>
                <w:szCs w:val="24"/>
                <w:lang w:eastAsia="ru-RU"/>
              </w:rPr>
              <w:t>9</w:t>
            </w: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%</w:t>
            </w:r>
          </w:p>
          <w:p w14:paraId="0A950AA6" w14:textId="77777777" w:rsidR="00787FED" w:rsidRPr="00246737" w:rsidRDefault="00787FED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6 класс: в- 3</w:t>
            </w:r>
            <w:r w:rsidR="00D17979">
              <w:rPr>
                <w:rFonts w:ascii="Times New Roman" w:eastAsia="Times New Roman" w:hAnsi="Times New Roman"/>
                <w:szCs w:val="24"/>
                <w:lang w:eastAsia="ru-RU"/>
              </w:rPr>
              <w:t>6</w:t>
            </w:r>
            <w:proofErr w:type="gramStart"/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%,ср.</w:t>
            </w:r>
            <w:proofErr w:type="gramEnd"/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-58%,н-10%</w:t>
            </w:r>
          </w:p>
          <w:p w14:paraId="12C629CC" w14:textId="77777777" w:rsidR="000F3929" w:rsidRPr="00246737" w:rsidRDefault="000F392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Коммуникативные УУД</w:t>
            </w:r>
          </w:p>
          <w:p w14:paraId="573E2005" w14:textId="77777777" w:rsidR="00AC2352" w:rsidRPr="00246737" w:rsidRDefault="000F392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5 </w:t>
            </w:r>
            <w:proofErr w:type="gramStart"/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класс:в</w:t>
            </w:r>
            <w:proofErr w:type="gramEnd"/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  <w:r w:rsidR="00D17979">
              <w:rPr>
                <w:rFonts w:ascii="Times New Roman" w:eastAsia="Times New Roman" w:hAnsi="Times New Roman"/>
                <w:szCs w:val="24"/>
                <w:lang w:eastAsia="ru-RU"/>
              </w:rPr>
              <w:t>35</w:t>
            </w: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%,ср-</w:t>
            </w:r>
            <w:r w:rsidR="00787FED" w:rsidRPr="00246737">
              <w:rPr>
                <w:rFonts w:ascii="Times New Roman" w:eastAsia="Times New Roman" w:hAnsi="Times New Roman"/>
                <w:szCs w:val="24"/>
                <w:lang w:eastAsia="ru-RU"/>
              </w:rPr>
              <w:t>21</w:t>
            </w: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%,н-</w:t>
            </w:r>
            <w:r w:rsidR="00787FED" w:rsidRPr="00246737">
              <w:rPr>
                <w:rFonts w:ascii="Times New Roman" w:eastAsia="Times New Roman" w:hAnsi="Times New Roman"/>
                <w:szCs w:val="24"/>
                <w:lang w:eastAsia="ru-RU"/>
              </w:rPr>
              <w:t>18</w:t>
            </w: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%</w:t>
            </w:r>
          </w:p>
          <w:p w14:paraId="055F4067" w14:textId="77777777" w:rsidR="0009312F" w:rsidRPr="00246737" w:rsidRDefault="0009312F" w:rsidP="00D17979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6 </w:t>
            </w:r>
            <w:proofErr w:type="gramStart"/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класс:в</w:t>
            </w:r>
            <w:proofErr w:type="gramEnd"/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  <w:r w:rsidR="00D17979">
              <w:rPr>
                <w:rFonts w:ascii="Times New Roman" w:eastAsia="Times New Roman" w:hAnsi="Times New Roman"/>
                <w:szCs w:val="24"/>
                <w:lang w:eastAsia="ru-RU"/>
              </w:rPr>
              <w:t>36</w:t>
            </w: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%,ср-17%,н-14</w:t>
            </w:r>
          </w:p>
        </w:tc>
      </w:tr>
      <w:tr w:rsidR="0009312F" w:rsidRPr="00246737" w14:paraId="2893A696" w14:textId="77777777" w:rsidTr="00BF43EB">
        <w:tc>
          <w:tcPr>
            <w:tcW w:w="5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4313F0" w14:textId="77777777"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60CE21" w14:textId="77777777"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Личностные результаты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D0B036" w14:textId="77777777"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Уровень сформированности планируемых личностных результатов в соответствии с перечнем из образовательной программы школы (высокий, средний, низкий).</w:t>
            </w:r>
          </w:p>
          <w:p w14:paraId="1104FADC" w14:textId="77777777"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Динамика результатов</w:t>
            </w:r>
          </w:p>
          <w:p w14:paraId="07188B7D" w14:textId="77777777"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ABEB6A" w14:textId="77777777"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 xml:space="preserve">Мониторинговое исследование </w:t>
            </w:r>
          </w:p>
          <w:p w14:paraId="05731369" w14:textId="77777777"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Анализ урочной и внеурочной деятельности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C44B7" w14:textId="77777777" w:rsidR="000577EE" w:rsidRPr="00246737" w:rsidRDefault="000577EE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Начальный уровень обучения</w:t>
            </w:r>
          </w:p>
          <w:p w14:paraId="13A4E258" w14:textId="77777777" w:rsidR="00D62C39" w:rsidRPr="00246737" w:rsidRDefault="000577EE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Личностные (уровень развития школьной </w:t>
            </w:r>
            <w:proofErr w:type="gramStart"/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мотивации</w:t>
            </w:r>
            <w:r w:rsidR="00C6318C" w:rsidRPr="00246737">
              <w:rPr>
                <w:rFonts w:ascii="Times New Roman" w:eastAsia="Times New Roman" w:hAnsi="Times New Roman"/>
                <w:szCs w:val="24"/>
                <w:lang w:eastAsia="ru-RU"/>
              </w:rPr>
              <w:t>,%</w:t>
            </w:r>
            <w:proofErr w:type="gramEnd"/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)</w:t>
            </w:r>
          </w:p>
          <w:p w14:paraId="378C16D9" w14:textId="77777777" w:rsidR="00C6318C" w:rsidRPr="00246737" w:rsidRDefault="00C6318C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  <w:r w:rsidR="00BA0408" w:rsidRPr="0024673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proofErr w:type="gramStart"/>
            <w:r w:rsidR="00BA0408" w:rsidRPr="00246737">
              <w:rPr>
                <w:rFonts w:ascii="Times New Roman" w:eastAsia="Times New Roman" w:hAnsi="Times New Roman"/>
                <w:szCs w:val="24"/>
                <w:lang w:eastAsia="ru-RU"/>
              </w:rPr>
              <w:t>класс:в</w:t>
            </w:r>
            <w:proofErr w:type="gramEnd"/>
            <w:r w:rsidR="00BA0408" w:rsidRPr="00246737"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  <w:r w:rsidR="00D17979">
              <w:rPr>
                <w:rFonts w:ascii="Times New Roman" w:eastAsia="Times New Roman" w:hAnsi="Times New Roman"/>
                <w:szCs w:val="24"/>
                <w:lang w:eastAsia="ru-RU"/>
              </w:rPr>
              <w:t>64</w:t>
            </w: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; </w:t>
            </w:r>
            <w:r w:rsidR="00BA0408" w:rsidRPr="00246737">
              <w:rPr>
                <w:rFonts w:ascii="Times New Roman" w:eastAsia="Times New Roman" w:hAnsi="Times New Roman"/>
                <w:szCs w:val="24"/>
                <w:lang w:eastAsia="ru-RU"/>
              </w:rPr>
              <w:t>с-37</w:t>
            </w: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; н-2</w:t>
            </w:r>
            <w:r w:rsidR="00BA0408" w:rsidRPr="00246737">
              <w:rPr>
                <w:rFonts w:ascii="Times New Roman" w:eastAsia="Times New Roman" w:hAnsi="Times New Roman"/>
                <w:szCs w:val="24"/>
                <w:lang w:eastAsia="ru-RU"/>
              </w:rPr>
              <w:t>8</w:t>
            </w:r>
          </w:p>
          <w:p w14:paraId="1455443F" w14:textId="77777777" w:rsidR="000577EE" w:rsidRPr="00246737" w:rsidRDefault="000577EE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2 класс:</w:t>
            </w:r>
            <w:r w:rsidR="00BA0408" w:rsidRPr="0024673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в-</w:t>
            </w:r>
            <w:proofErr w:type="gramStart"/>
            <w:r w:rsidR="00D17979">
              <w:rPr>
                <w:rFonts w:ascii="Times New Roman" w:eastAsia="Times New Roman" w:hAnsi="Times New Roman"/>
                <w:szCs w:val="24"/>
                <w:lang w:eastAsia="ru-RU"/>
              </w:rPr>
              <w:t>75</w:t>
            </w:r>
            <w:r w:rsidR="00BA0408" w:rsidRPr="00246737">
              <w:rPr>
                <w:rFonts w:ascii="Times New Roman" w:eastAsia="Times New Roman" w:hAnsi="Times New Roman"/>
                <w:szCs w:val="24"/>
                <w:lang w:eastAsia="ru-RU"/>
              </w:rPr>
              <w:t>,ср</w:t>
            </w:r>
            <w:proofErr w:type="gramEnd"/>
            <w:r w:rsidR="00BA0408" w:rsidRPr="00246737">
              <w:rPr>
                <w:rFonts w:ascii="Times New Roman" w:eastAsia="Times New Roman" w:hAnsi="Times New Roman"/>
                <w:szCs w:val="24"/>
                <w:lang w:eastAsia="ru-RU"/>
              </w:rPr>
              <w:t>-34, н-9</w:t>
            </w:r>
          </w:p>
          <w:p w14:paraId="2627EE51" w14:textId="77777777" w:rsidR="000577EE" w:rsidRPr="00246737" w:rsidRDefault="000577EE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3 </w:t>
            </w:r>
            <w:proofErr w:type="gramStart"/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класс</w:t>
            </w:r>
            <w:r w:rsidR="00BA0408" w:rsidRPr="00246737">
              <w:rPr>
                <w:rFonts w:ascii="Times New Roman" w:eastAsia="Times New Roman" w:hAnsi="Times New Roman"/>
                <w:szCs w:val="24"/>
                <w:lang w:eastAsia="ru-RU"/>
              </w:rPr>
              <w:t>:в</w:t>
            </w:r>
            <w:proofErr w:type="gramEnd"/>
            <w:r w:rsidR="00BA0408" w:rsidRPr="00246737">
              <w:rPr>
                <w:rFonts w:ascii="Times New Roman" w:eastAsia="Times New Roman" w:hAnsi="Times New Roman"/>
                <w:szCs w:val="24"/>
                <w:lang w:eastAsia="ru-RU"/>
              </w:rPr>
              <w:t>-4</w:t>
            </w:r>
            <w:r w:rsidR="00D17979"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  <w:r w:rsidR="00BA0408" w:rsidRPr="00246737">
              <w:rPr>
                <w:rFonts w:ascii="Times New Roman" w:eastAsia="Times New Roman" w:hAnsi="Times New Roman"/>
                <w:szCs w:val="24"/>
                <w:lang w:eastAsia="ru-RU"/>
              </w:rPr>
              <w:t>,ср-39</w:t>
            </w: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,н-</w:t>
            </w:r>
            <w:r w:rsidR="00BA0408" w:rsidRPr="00246737">
              <w:rPr>
                <w:rFonts w:ascii="Times New Roman" w:eastAsia="Times New Roman" w:hAnsi="Times New Roman"/>
                <w:szCs w:val="24"/>
                <w:lang w:eastAsia="ru-RU"/>
              </w:rPr>
              <w:t>21</w:t>
            </w:r>
          </w:p>
          <w:p w14:paraId="64EE7390" w14:textId="77777777" w:rsidR="000577EE" w:rsidRPr="00246737" w:rsidRDefault="000577EE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4 класс</w:t>
            </w:r>
            <w:r w:rsidR="00523410" w:rsidRPr="00246737">
              <w:rPr>
                <w:rFonts w:ascii="Times New Roman" w:eastAsia="Times New Roman" w:hAnsi="Times New Roman"/>
                <w:szCs w:val="24"/>
                <w:lang w:eastAsia="ru-RU"/>
              </w:rPr>
              <w:t>: в-</w:t>
            </w:r>
            <w:r w:rsidR="00D17979">
              <w:rPr>
                <w:rFonts w:ascii="Times New Roman" w:eastAsia="Times New Roman" w:hAnsi="Times New Roman"/>
                <w:szCs w:val="24"/>
                <w:lang w:eastAsia="ru-RU"/>
              </w:rPr>
              <w:t>43</w:t>
            </w:r>
            <w:r w:rsidR="00BA0408" w:rsidRPr="00246737">
              <w:rPr>
                <w:rFonts w:ascii="Times New Roman" w:eastAsia="Times New Roman" w:hAnsi="Times New Roman"/>
                <w:szCs w:val="24"/>
                <w:lang w:eastAsia="ru-RU"/>
              </w:rPr>
              <w:t>, ср-</w:t>
            </w:r>
            <w:proofErr w:type="gramStart"/>
            <w:r w:rsidR="00BA0408" w:rsidRPr="00246737">
              <w:rPr>
                <w:rFonts w:ascii="Times New Roman" w:eastAsia="Times New Roman" w:hAnsi="Times New Roman"/>
                <w:szCs w:val="24"/>
                <w:lang w:eastAsia="ru-RU"/>
              </w:rPr>
              <w:t>29,н</w:t>
            </w:r>
            <w:proofErr w:type="gramEnd"/>
            <w:r w:rsidR="00BA0408" w:rsidRPr="00246737">
              <w:rPr>
                <w:rFonts w:ascii="Times New Roman" w:eastAsia="Times New Roman" w:hAnsi="Times New Roman"/>
                <w:szCs w:val="24"/>
                <w:lang w:eastAsia="ru-RU"/>
              </w:rPr>
              <w:t>-31</w:t>
            </w:r>
          </w:p>
          <w:p w14:paraId="2AD448DC" w14:textId="77777777" w:rsidR="000F3929" w:rsidRPr="00246737" w:rsidRDefault="000F392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Основная школа:</w:t>
            </w:r>
          </w:p>
          <w:p w14:paraId="2CFBE8D4" w14:textId="77777777" w:rsidR="000F3929" w:rsidRPr="00246737" w:rsidRDefault="000F392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Личностные УУД</w:t>
            </w:r>
          </w:p>
          <w:p w14:paraId="571FDCBD" w14:textId="77777777" w:rsidR="0009312F" w:rsidRPr="00246737" w:rsidRDefault="0009312F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5 </w:t>
            </w:r>
            <w:proofErr w:type="gramStart"/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класс:в</w:t>
            </w:r>
            <w:proofErr w:type="gramEnd"/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-35%,ср-56%,н-9%</w:t>
            </w:r>
          </w:p>
          <w:p w14:paraId="7C6422B0" w14:textId="77777777" w:rsidR="000F3929" w:rsidRPr="00246737" w:rsidRDefault="0009312F" w:rsidP="00D17979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6 класс: в- 3</w:t>
            </w:r>
            <w:r w:rsidR="00D17979">
              <w:rPr>
                <w:rFonts w:ascii="Times New Roman" w:eastAsia="Times New Roman" w:hAnsi="Times New Roman"/>
                <w:szCs w:val="24"/>
                <w:lang w:eastAsia="ru-RU"/>
              </w:rPr>
              <w:t>6</w:t>
            </w:r>
            <w:proofErr w:type="gramStart"/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%,ср.</w:t>
            </w:r>
            <w:proofErr w:type="gramEnd"/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-58%,н-10%</w:t>
            </w:r>
          </w:p>
        </w:tc>
      </w:tr>
      <w:tr w:rsidR="0009312F" w:rsidRPr="00246737" w14:paraId="654E5C74" w14:textId="77777777" w:rsidTr="00BF43EB">
        <w:trPr>
          <w:trHeight w:val="840"/>
        </w:trPr>
        <w:tc>
          <w:tcPr>
            <w:tcW w:w="5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6A8AA7" w14:textId="77777777"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4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56116A" w14:textId="77777777"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Здоровье обучающихся</w:t>
            </w:r>
          </w:p>
        </w:tc>
        <w:tc>
          <w:tcPr>
            <w:tcW w:w="4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E70D2A" w14:textId="77777777"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Доля  учащихся</w:t>
            </w:r>
            <w:proofErr w:type="gramEnd"/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 xml:space="preserve"> по группам здоровья</w:t>
            </w:r>
          </w:p>
          <w:p w14:paraId="2BF0CF30" w14:textId="77777777"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 xml:space="preserve"> Заболеваемость обучающихся</w:t>
            </w:r>
          </w:p>
          <w:p w14:paraId="5049307D" w14:textId="77777777"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Процент пропусков уроков по болезни.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D61343" w14:textId="77777777"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Мониторинговое исследование</w:t>
            </w:r>
          </w:p>
          <w:p w14:paraId="09ADC1BE" w14:textId="77777777"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Наблюдение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E45AD" w14:textId="77777777" w:rsidR="002A5E93" w:rsidRPr="00246737" w:rsidRDefault="002A5E93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lang w:val="en-US" w:eastAsia="ru-RU"/>
              </w:rPr>
              <w:t>I</w:t>
            </w: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гр.-10%, </w:t>
            </w:r>
            <w:r w:rsidRPr="00246737">
              <w:rPr>
                <w:rFonts w:ascii="Times New Roman" w:eastAsia="Times New Roman" w:hAnsi="Times New Roman"/>
                <w:szCs w:val="24"/>
                <w:lang w:val="en-US" w:eastAsia="ru-RU"/>
              </w:rPr>
              <w:t>II</w:t>
            </w: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гр.-75%, </w:t>
            </w:r>
            <w:r w:rsidRPr="00246737">
              <w:rPr>
                <w:rFonts w:ascii="Times New Roman" w:eastAsia="Times New Roman" w:hAnsi="Times New Roman"/>
                <w:szCs w:val="24"/>
                <w:lang w:val="en-US" w:eastAsia="ru-RU"/>
              </w:rPr>
              <w:t>III</w:t>
            </w: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гр.-13,4%, </w:t>
            </w:r>
            <w:r w:rsidRPr="00246737">
              <w:rPr>
                <w:rFonts w:ascii="Times New Roman" w:eastAsia="Times New Roman" w:hAnsi="Times New Roman"/>
                <w:szCs w:val="24"/>
                <w:lang w:val="en-US" w:eastAsia="ru-RU"/>
              </w:rPr>
              <w:t>V</w:t>
            </w: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гр.-1,8%</w:t>
            </w:r>
            <w:r w:rsidR="00BE7581" w:rsidRPr="0024673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. </w:t>
            </w:r>
            <w:r w:rsidRPr="00246737">
              <w:rPr>
                <w:rFonts w:ascii="Times New Roman" w:eastAsia="Times New Roman" w:hAnsi="Times New Roman"/>
                <w:szCs w:val="24"/>
              </w:rPr>
              <w:t xml:space="preserve">Наиболее распространёнными </w:t>
            </w:r>
            <w:proofErr w:type="gramStart"/>
            <w:r w:rsidRPr="00246737">
              <w:rPr>
                <w:rFonts w:ascii="Times New Roman" w:eastAsia="Times New Roman" w:hAnsi="Times New Roman"/>
                <w:szCs w:val="24"/>
              </w:rPr>
              <w:t>заболеваниями  являются</w:t>
            </w:r>
            <w:proofErr w:type="gramEnd"/>
            <w:r w:rsidRPr="00246737">
              <w:rPr>
                <w:rFonts w:ascii="Times New Roman" w:eastAsia="Times New Roman" w:hAnsi="Times New Roman"/>
                <w:szCs w:val="24"/>
              </w:rPr>
              <w:t>:</w:t>
            </w:r>
          </w:p>
          <w:p w14:paraId="74F3EBC4" w14:textId="77777777" w:rsidR="002A5E93" w:rsidRPr="00246737" w:rsidRDefault="002A5E93" w:rsidP="00246737">
            <w:pPr>
              <w:pStyle w:val="a3"/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42" w:firstLine="568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246737">
              <w:rPr>
                <w:rFonts w:ascii="Times New Roman" w:eastAsia="Times New Roman" w:hAnsi="Times New Roman"/>
                <w:szCs w:val="24"/>
              </w:rPr>
              <w:t>патологии желудочно-кишечного тракта (в т.ч. кариес) - 289 человек;</w:t>
            </w:r>
          </w:p>
          <w:p w14:paraId="4CA8A9F3" w14:textId="77777777" w:rsidR="002A5E93" w:rsidRPr="00246737" w:rsidRDefault="002A5E93" w:rsidP="00246737">
            <w:pPr>
              <w:pStyle w:val="a3"/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42" w:firstLine="568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246737">
              <w:rPr>
                <w:rFonts w:ascii="Times New Roman" w:eastAsia="Times New Roman" w:hAnsi="Times New Roman"/>
                <w:szCs w:val="24"/>
              </w:rPr>
              <w:t xml:space="preserve">патологии органов зрения </w:t>
            </w:r>
            <w:r w:rsidRPr="00246737">
              <w:rPr>
                <w:rFonts w:ascii="Times New Roman" w:hAnsi="Times New Roman"/>
                <w:szCs w:val="24"/>
              </w:rPr>
              <w:t xml:space="preserve">/ </w:t>
            </w:r>
            <w:proofErr w:type="spellStart"/>
            <w:r w:rsidRPr="00246737">
              <w:rPr>
                <w:rFonts w:ascii="Times New Roman" w:hAnsi="Times New Roman"/>
                <w:szCs w:val="24"/>
              </w:rPr>
              <w:t>пониж</w:t>
            </w:r>
            <w:proofErr w:type="spellEnd"/>
            <w:r w:rsidRPr="00246737">
              <w:rPr>
                <w:rFonts w:ascii="Times New Roman" w:hAnsi="Times New Roman"/>
                <w:szCs w:val="24"/>
              </w:rPr>
              <w:t>. зрения</w:t>
            </w:r>
            <w:r w:rsidRPr="00246737">
              <w:rPr>
                <w:rFonts w:ascii="Times New Roman" w:eastAsia="Times New Roman" w:hAnsi="Times New Roman"/>
                <w:szCs w:val="24"/>
              </w:rPr>
              <w:t>- 286</w:t>
            </w:r>
            <w:r w:rsidR="004B47B5" w:rsidRPr="00246737">
              <w:rPr>
                <w:rFonts w:ascii="Times New Roman" w:eastAsia="Times New Roman" w:hAnsi="Times New Roman"/>
                <w:szCs w:val="24"/>
              </w:rPr>
              <w:t>/52</w:t>
            </w:r>
            <w:r w:rsidRPr="00246737">
              <w:rPr>
                <w:rFonts w:ascii="Times New Roman" w:eastAsia="Times New Roman" w:hAnsi="Times New Roman"/>
                <w:szCs w:val="24"/>
              </w:rPr>
              <w:t xml:space="preserve"> человек</w:t>
            </w:r>
            <w:r w:rsidR="004B47B5" w:rsidRPr="00246737">
              <w:rPr>
                <w:rFonts w:ascii="Times New Roman" w:eastAsia="Times New Roman" w:hAnsi="Times New Roman"/>
                <w:szCs w:val="24"/>
              </w:rPr>
              <w:t>а</w:t>
            </w:r>
            <w:r w:rsidRPr="00246737">
              <w:rPr>
                <w:rFonts w:ascii="Times New Roman" w:eastAsia="Times New Roman" w:hAnsi="Times New Roman"/>
                <w:szCs w:val="24"/>
              </w:rPr>
              <w:t>;</w:t>
            </w:r>
          </w:p>
          <w:p w14:paraId="7D8CB0E8" w14:textId="77777777" w:rsidR="002A5E93" w:rsidRPr="00246737" w:rsidRDefault="002A5E93" w:rsidP="00246737">
            <w:pPr>
              <w:pStyle w:val="a3"/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42" w:firstLine="459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246737">
              <w:rPr>
                <w:rFonts w:ascii="Times New Roman" w:eastAsia="Times New Roman" w:hAnsi="Times New Roman"/>
                <w:szCs w:val="24"/>
              </w:rPr>
              <w:t>патологии органов дыхания (в т.ч. ОРЗ, грипп) - 304 человек</w:t>
            </w:r>
            <w:r w:rsidR="004B47B5" w:rsidRPr="00246737">
              <w:rPr>
                <w:rFonts w:ascii="Times New Roman" w:eastAsia="Times New Roman" w:hAnsi="Times New Roman"/>
                <w:szCs w:val="24"/>
              </w:rPr>
              <w:t>; астма-13 человек</w:t>
            </w:r>
            <w:r w:rsidRPr="00246737">
              <w:rPr>
                <w:rFonts w:ascii="Times New Roman" w:eastAsia="Times New Roman" w:hAnsi="Times New Roman"/>
                <w:szCs w:val="24"/>
              </w:rPr>
              <w:t>;</w:t>
            </w:r>
          </w:p>
          <w:p w14:paraId="196BA820" w14:textId="77777777" w:rsidR="002A5E93" w:rsidRPr="00246737" w:rsidRDefault="002A5E93" w:rsidP="00246737">
            <w:pPr>
              <w:pStyle w:val="a3"/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42" w:firstLine="568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246737">
              <w:rPr>
                <w:rFonts w:ascii="Times New Roman" w:eastAsia="Times New Roman" w:hAnsi="Times New Roman"/>
                <w:szCs w:val="24"/>
              </w:rPr>
              <w:t>патология опорно-двигательного аппарата, в т.ч. нарушение осанки- 205 человек</w:t>
            </w:r>
            <w:r w:rsidR="00E65881" w:rsidRPr="00246737">
              <w:rPr>
                <w:rFonts w:ascii="Times New Roman" w:eastAsia="Times New Roman" w:hAnsi="Times New Roman"/>
                <w:szCs w:val="24"/>
              </w:rPr>
              <w:t>;</w:t>
            </w:r>
          </w:p>
          <w:p w14:paraId="521D8035" w14:textId="77777777" w:rsidR="002A5E93" w:rsidRPr="00246737" w:rsidRDefault="002A5E93" w:rsidP="00246737">
            <w:pPr>
              <w:pStyle w:val="a3"/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42" w:firstLine="568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246737">
              <w:rPr>
                <w:rFonts w:ascii="Times New Roman" w:eastAsia="Times New Roman" w:hAnsi="Times New Roman"/>
                <w:szCs w:val="24"/>
              </w:rPr>
              <w:t xml:space="preserve">патологии костно-мышечной системы и соединительной </w:t>
            </w:r>
            <w:r w:rsidRPr="00246737">
              <w:rPr>
                <w:rFonts w:ascii="Times New Roman" w:eastAsia="Times New Roman" w:hAnsi="Times New Roman"/>
                <w:szCs w:val="24"/>
              </w:rPr>
              <w:lastRenderedPageBreak/>
              <w:t>ткани- 140 человек;</w:t>
            </w:r>
          </w:p>
          <w:p w14:paraId="50CC4E04" w14:textId="77777777" w:rsidR="002A5E93" w:rsidRPr="00246737" w:rsidRDefault="002A5E93" w:rsidP="00246737">
            <w:pPr>
              <w:pStyle w:val="a3"/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42" w:firstLine="568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246737">
              <w:rPr>
                <w:rFonts w:ascii="Times New Roman" w:eastAsia="Times New Roman" w:hAnsi="Times New Roman"/>
                <w:szCs w:val="24"/>
              </w:rPr>
              <w:t>патология нервной системы- 42 человека</w:t>
            </w:r>
            <w:r w:rsidR="00E65881" w:rsidRPr="00246737">
              <w:rPr>
                <w:rFonts w:ascii="Times New Roman" w:eastAsia="Times New Roman" w:hAnsi="Times New Roman"/>
                <w:szCs w:val="24"/>
              </w:rPr>
              <w:t>;</w:t>
            </w:r>
          </w:p>
          <w:p w14:paraId="48D9C459" w14:textId="77777777" w:rsidR="002A5E93" w:rsidRPr="00246737" w:rsidRDefault="002A5E93" w:rsidP="00246737">
            <w:pPr>
              <w:pStyle w:val="a3"/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42" w:firstLine="568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</w:rPr>
              <w:t>патология мочеполовой системы- 33 человека</w:t>
            </w:r>
          </w:p>
        </w:tc>
      </w:tr>
      <w:tr w:rsidR="0009312F" w:rsidRPr="00246737" w14:paraId="1CDDA645" w14:textId="77777777" w:rsidTr="00BF43EB">
        <w:trPr>
          <w:trHeight w:val="1132"/>
        </w:trPr>
        <w:tc>
          <w:tcPr>
            <w:tcW w:w="5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3DAAFB" w14:textId="77777777"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D514AE" w14:textId="77777777"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Достижения обучающихся на конкурсах, соревнованиях, олимпиадах</w:t>
            </w:r>
          </w:p>
        </w:tc>
        <w:tc>
          <w:tcPr>
            <w:tcW w:w="4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874B93" w14:textId="77777777"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ind w:right="34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 xml:space="preserve">Доля учащихся, участвовавших в конкурсах, олимпиадах по предметам на уровне: школа, муниципалитет, </w:t>
            </w:r>
            <w:proofErr w:type="gramStart"/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регион  и</w:t>
            </w:r>
            <w:proofErr w:type="gramEnd"/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 xml:space="preserve"> т.д.</w:t>
            </w:r>
          </w:p>
          <w:p w14:paraId="706B23AF" w14:textId="77777777"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ind w:right="34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 xml:space="preserve">Доля победителей (призеров) на уровне: школа, муниципалитет, </w:t>
            </w:r>
            <w:proofErr w:type="gramStart"/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регион  и</w:t>
            </w:r>
            <w:proofErr w:type="gramEnd"/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 xml:space="preserve"> т.д.</w:t>
            </w:r>
          </w:p>
          <w:p w14:paraId="5944F63F" w14:textId="77777777"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ind w:right="34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Доля учащихся, участвовавших в спортивных соревнованиях на уровне: школа, муниципалитет, регион  и т.д.</w:t>
            </w:r>
          </w:p>
          <w:p w14:paraId="45A7AA86" w14:textId="77777777"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ind w:right="34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Доля победителей спортивных соревнований на уровне: школа, муниципалитет, регион и т.д.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45B623" w14:textId="77777777" w:rsidR="00D62C39" w:rsidRPr="00246737" w:rsidRDefault="00BB0DB2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Статистический отчет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9464A" w14:textId="51F69D42" w:rsidR="003E2636" w:rsidRDefault="00BB0DB2" w:rsidP="00A27960">
            <w:pPr>
              <w:pStyle w:val="a3"/>
              <w:numPr>
                <w:ilvl w:val="0"/>
                <w:numId w:val="8"/>
              </w:num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bookmarkStart w:id="0" w:name="_GoBack"/>
            <w:r w:rsidRPr="00A27960">
              <w:rPr>
                <w:rFonts w:ascii="Times New Roman" w:eastAsia="Times New Roman" w:hAnsi="Times New Roman"/>
                <w:szCs w:val="24"/>
                <w:lang w:eastAsia="ru-RU"/>
              </w:rPr>
              <w:t>Школьный уровень</w:t>
            </w:r>
            <w:r w:rsidR="00A27960">
              <w:rPr>
                <w:rFonts w:ascii="Times New Roman" w:eastAsia="Times New Roman" w:hAnsi="Times New Roman"/>
                <w:szCs w:val="24"/>
                <w:lang w:eastAsia="ru-RU"/>
              </w:rPr>
              <w:t>:</w:t>
            </w:r>
            <w:r w:rsidR="00A27960" w:rsidRPr="00A27960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участников </w:t>
            </w:r>
            <w:r w:rsidR="00037277" w:rsidRPr="00A27960">
              <w:rPr>
                <w:rFonts w:ascii="Times New Roman" w:eastAsia="Times New Roman" w:hAnsi="Times New Roman"/>
                <w:szCs w:val="24"/>
                <w:lang w:eastAsia="ru-RU"/>
              </w:rPr>
              <w:t>36</w:t>
            </w:r>
            <w:r w:rsidRPr="00A27960">
              <w:rPr>
                <w:rFonts w:ascii="Times New Roman" w:eastAsia="Times New Roman" w:hAnsi="Times New Roman"/>
                <w:szCs w:val="24"/>
                <w:lang w:eastAsia="ru-RU"/>
              </w:rPr>
              <w:t>%</w:t>
            </w:r>
            <w:r w:rsidR="00765302" w:rsidRPr="00A27960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r w:rsidR="00A27960" w:rsidRPr="00A27960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победителей и </w:t>
            </w:r>
            <w:r w:rsidR="00765302" w:rsidRPr="00A27960">
              <w:rPr>
                <w:rFonts w:ascii="Times New Roman" w:eastAsia="Times New Roman" w:hAnsi="Times New Roman"/>
                <w:szCs w:val="24"/>
                <w:lang w:eastAsia="ru-RU"/>
              </w:rPr>
              <w:t>призеров – 1</w:t>
            </w:r>
            <w:r w:rsidR="00A27960" w:rsidRPr="00A27960">
              <w:rPr>
                <w:rFonts w:ascii="Times New Roman" w:eastAsia="Times New Roman" w:hAnsi="Times New Roman"/>
                <w:szCs w:val="24"/>
                <w:lang w:eastAsia="ru-RU"/>
              </w:rPr>
              <w:t>6</w:t>
            </w:r>
            <w:r w:rsidR="00765302" w:rsidRPr="00A27960">
              <w:rPr>
                <w:rFonts w:ascii="Times New Roman" w:eastAsia="Times New Roman" w:hAnsi="Times New Roman"/>
                <w:szCs w:val="24"/>
                <w:lang w:eastAsia="ru-RU"/>
              </w:rPr>
              <w:t>%</w:t>
            </w:r>
            <w:r w:rsidR="00FF1404" w:rsidRPr="00A27960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r w:rsidR="00190C6D" w:rsidRPr="00A27960">
              <w:rPr>
                <w:rFonts w:ascii="Times New Roman" w:eastAsia="Times New Roman" w:hAnsi="Times New Roman"/>
                <w:szCs w:val="24"/>
                <w:lang w:eastAsia="ru-RU"/>
              </w:rPr>
              <w:t>(37</w:t>
            </w:r>
            <w:r w:rsidR="00190C6D" w:rsidRPr="00A27960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r w:rsidR="00711270" w:rsidRPr="00A27960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победителей и </w:t>
            </w:r>
            <w:r w:rsidR="00190C6D" w:rsidRPr="00A27960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призеров из </w:t>
            </w:r>
            <w:r w:rsidR="00711270" w:rsidRPr="00A27960">
              <w:rPr>
                <w:rFonts w:ascii="Times New Roman" w:eastAsia="Times New Roman" w:hAnsi="Times New Roman"/>
                <w:szCs w:val="24"/>
                <w:lang w:eastAsia="ru-RU"/>
              </w:rPr>
              <w:t>84</w:t>
            </w:r>
            <w:r w:rsidR="00190C6D" w:rsidRPr="00A27960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участников)</w:t>
            </w:r>
          </w:p>
          <w:p w14:paraId="7CFBC144" w14:textId="77777777" w:rsidR="00A71C32" w:rsidRPr="00A27960" w:rsidRDefault="00A71C32" w:rsidP="00A71C32">
            <w:pPr>
              <w:pStyle w:val="a3"/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14:paraId="1EB2B949" w14:textId="77777777" w:rsidR="00843A51" w:rsidRDefault="00BB0DB2" w:rsidP="00246737">
            <w:pPr>
              <w:pStyle w:val="a3"/>
              <w:numPr>
                <w:ilvl w:val="0"/>
                <w:numId w:val="8"/>
              </w:num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27960">
              <w:rPr>
                <w:rFonts w:ascii="Times New Roman" w:eastAsia="Times New Roman" w:hAnsi="Times New Roman"/>
                <w:szCs w:val="24"/>
                <w:lang w:eastAsia="ru-RU"/>
              </w:rPr>
              <w:t>Муниципальный уровень</w:t>
            </w:r>
            <w:r w:rsidR="00A71C32">
              <w:rPr>
                <w:rFonts w:ascii="Times New Roman" w:eastAsia="Times New Roman" w:hAnsi="Times New Roman"/>
                <w:szCs w:val="24"/>
                <w:lang w:eastAsia="ru-RU"/>
              </w:rPr>
              <w:t xml:space="preserve">: </w:t>
            </w:r>
            <w:r w:rsidR="00681901" w:rsidRPr="00A27960">
              <w:rPr>
                <w:rFonts w:ascii="Times New Roman" w:eastAsia="Times New Roman" w:hAnsi="Times New Roman"/>
                <w:szCs w:val="24"/>
                <w:lang w:eastAsia="ru-RU"/>
              </w:rPr>
              <w:t>участников</w:t>
            </w:r>
            <w:r w:rsidR="00681901" w:rsidRPr="00A27960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r w:rsidR="00B605DA">
              <w:rPr>
                <w:rFonts w:ascii="Times New Roman" w:eastAsia="Times New Roman" w:hAnsi="Times New Roman"/>
                <w:szCs w:val="24"/>
                <w:lang w:eastAsia="ru-RU"/>
              </w:rPr>
              <w:t>8,2</w:t>
            </w:r>
            <w:r w:rsidRPr="00A27960">
              <w:rPr>
                <w:rFonts w:ascii="Times New Roman" w:eastAsia="Times New Roman" w:hAnsi="Times New Roman"/>
                <w:szCs w:val="24"/>
                <w:lang w:eastAsia="ru-RU"/>
              </w:rPr>
              <w:t>%</w:t>
            </w:r>
            <w:r w:rsidR="00765302" w:rsidRPr="00A27960">
              <w:rPr>
                <w:rFonts w:ascii="Times New Roman" w:eastAsia="Times New Roman" w:hAnsi="Times New Roman"/>
                <w:szCs w:val="24"/>
                <w:lang w:eastAsia="ru-RU"/>
              </w:rPr>
              <w:t xml:space="preserve">, призеров – </w:t>
            </w:r>
            <w:r w:rsidR="00B605DA">
              <w:rPr>
                <w:rFonts w:ascii="Times New Roman" w:eastAsia="Times New Roman" w:hAnsi="Times New Roman"/>
                <w:szCs w:val="24"/>
                <w:lang w:eastAsia="ru-RU"/>
              </w:rPr>
              <w:t>5,6</w:t>
            </w:r>
            <w:r w:rsidR="00765302" w:rsidRPr="00A27960">
              <w:rPr>
                <w:rFonts w:ascii="Times New Roman" w:eastAsia="Times New Roman" w:hAnsi="Times New Roman"/>
                <w:szCs w:val="24"/>
                <w:lang w:eastAsia="ru-RU"/>
              </w:rPr>
              <w:t>%</w:t>
            </w:r>
            <w:r w:rsidR="00FF1404" w:rsidRPr="00A27960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(13 призеров из 19 участников)</w:t>
            </w:r>
          </w:p>
          <w:p w14:paraId="497AECA0" w14:textId="77777777" w:rsidR="00843A51" w:rsidRPr="00843A51" w:rsidRDefault="00843A51" w:rsidP="00843A51">
            <w:pPr>
              <w:pStyle w:val="a3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14:paraId="766C1567" w14:textId="5E5AA12A" w:rsidR="00A04673" w:rsidRPr="00843A51" w:rsidRDefault="00A04673" w:rsidP="00246737">
            <w:pPr>
              <w:pStyle w:val="a3"/>
              <w:numPr>
                <w:ilvl w:val="0"/>
                <w:numId w:val="8"/>
              </w:num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43A51">
              <w:rPr>
                <w:rFonts w:ascii="Times New Roman" w:eastAsia="Times New Roman" w:hAnsi="Times New Roman"/>
                <w:szCs w:val="24"/>
                <w:lang w:eastAsia="ru-RU"/>
              </w:rPr>
              <w:t>Региональный уровень</w:t>
            </w:r>
            <w:r w:rsidR="00843A5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: участников </w:t>
            </w:r>
            <w:r w:rsidR="00724AC3">
              <w:rPr>
                <w:rFonts w:ascii="Times New Roman" w:eastAsia="Times New Roman" w:hAnsi="Times New Roman"/>
                <w:szCs w:val="24"/>
                <w:lang w:eastAsia="ru-RU"/>
              </w:rPr>
              <w:t>–</w:t>
            </w:r>
            <w:r w:rsidR="00A442C3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r w:rsidR="00724AC3">
              <w:rPr>
                <w:rFonts w:ascii="Times New Roman" w:eastAsia="Times New Roman" w:hAnsi="Times New Roman"/>
                <w:szCs w:val="24"/>
                <w:lang w:eastAsia="ru-RU"/>
              </w:rPr>
              <w:t>5,2</w:t>
            </w:r>
            <w:r w:rsidRPr="00843A51">
              <w:rPr>
                <w:rFonts w:ascii="Times New Roman" w:eastAsia="Times New Roman" w:hAnsi="Times New Roman"/>
                <w:szCs w:val="24"/>
                <w:lang w:eastAsia="ru-RU"/>
              </w:rPr>
              <w:t>%</w:t>
            </w:r>
            <w:r w:rsidR="00765302" w:rsidRPr="00843A5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, призеров </w:t>
            </w:r>
            <w:r w:rsidR="00724AC3">
              <w:rPr>
                <w:rFonts w:ascii="Times New Roman" w:eastAsia="Times New Roman" w:hAnsi="Times New Roman"/>
                <w:szCs w:val="24"/>
                <w:lang w:eastAsia="ru-RU"/>
              </w:rPr>
              <w:t>1,7</w:t>
            </w:r>
            <w:r w:rsidR="00765302" w:rsidRPr="00843A51">
              <w:rPr>
                <w:rFonts w:ascii="Times New Roman" w:eastAsia="Times New Roman" w:hAnsi="Times New Roman"/>
                <w:szCs w:val="24"/>
                <w:lang w:eastAsia="ru-RU"/>
              </w:rPr>
              <w:t>%</w:t>
            </w:r>
            <w:r w:rsidR="00A442C3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          </w:t>
            </w:r>
            <w:proofErr w:type="gramStart"/>
            <w:r w:rsidR="00A442C3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  </w:t>
            </w:r>
            <w:r w:rsidR="00A442C3" w:rsidRPr="00A27960">
              <w:rPr>
                <w:rFonts w:ascii="Times New Roman" w:eastAsia="Times New Roman" w:hAnsi="Times New Roman"/>
                <w:szCs w:val="24"/>
                <w:lang w:eastAsia="ru-RU"/>
              </w:rPr>
              <w:t>(</w:t>
            </w:r>
            <w:proofErr w:type="gramEnd"/>
            <w:r w:rsidR="00A442C3">
              <w:rPr>
                <w:rFonts w:ascii="Times New Roman" w:eastAsia="Times New Roman" w:hAnsi="Times New Roman"/>
                <w:szCs w:val="24"/>
                <w:lang w:eastAsia="ru-RU"/>
              </w:rPr>
              <w:t>4</w:t>
            </w:r>
            <w:r w:rsidR="00A442C3" w:rsidRPr="00A27960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призер</w:t>
            </w:r>
            <w:r w:rsidR="00A442C3">
              <w:rPr>
                <w:rFonts w:ascii="Times New Roman" w:eastAsia="Times New Roman" w:hAnsi="Times New Roman"/>
                <w:szCs w:val="24"/>
                <w:lang w:eastAsia="ru-RU"/>
              </w:rPr>
              <w:t>а</w:t>
            </w:r>
            <w:r w:rsidR="00A442C3" w:rsidRPr="00A27960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из </w:t>
            </w:r>
            <w:r w:rsidR="00A442C3"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  <w:r w:rsidR="00724AC3">
              <w:rPr>
                <w:rFonts w:ascii="Times New Roman" w:eastAsia="Times New Roman" w:hAnsi="Times New Roman"/>
                <w:szCs w:val="24"/>
                <w:lang w:eastAsia="ru-RU"/>
              </w:rPr>
              <w:t>2</w:t>
            </w:r>
            <w:r w:rsidR="00A442C3" w:rsidRPr="00A27960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участников)</w:t>
            </w:r>
          </w:p>
          <w:bookmarkEnd w:id="0"/>
          <w:p w14:paraId="2B7E06F5" w14:textId="77777777" w:rsidR="003E2636" w:rsidRPr="00246737" w:rsidRDefault="003E2636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09312F" w:rsidRPr="00246737" w14:paraId="2F444961" w14:textId="77777777" w:rsidTr="00BF43EB"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40608E" w14:textId="77777777"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C53055" w14:textId="77777777"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proofErr w:type="spellStart"/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Професси-ональное</w:t>
            </w:r>
            <w:proofErr w:type="spellEnd"/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самоопре</w:t>
            </w:r>
            <w:proofErr w:type="spellEnd"/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-деление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DBF363" w14:textId="77777777"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ind w:right="34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Доля выпускников 9 класса, поступивших на профильное обучение (по конкурсу)</w:t>
            </w:r>
          </w:p>
          <w:p w14:paraId="7214F3E1" w14:textId="77777777"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ind w:right="34"/>
              <w:jc w:val="both"/>
              <w:textAlignment w:val="baseline"/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Доля выпускников 9,11го класса, поступивших в УПО на бюджетную форму обучения</w:t>
            </w:r>
          </w:p>
          <w:p w14:paraId="28DCF38E" w14:textId="77777777"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ind w:right="34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Доля выпускников, продолжающих обучение в образовательных организациях профессионального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7848F5" w14:textId="77777777"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3A597" w14:textId="77777777"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09312F" w:rsidRPr="00246737" w14:paraId="7FE413B4" w14:textId="77777777" w:rsidTr="00BF43EB">
        <w:tc>
          <w:tcPr>
            <w:tcW w:w="1529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BFD891" w14:textId="77777777"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center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b/>
                <w:bCs/>
                <w:szCs w:val="24"/>
                <w:lang w:val="en-US" w:eastAsia="ru-RU"/>
              </w:rPr>
              <w:t>II</w:t>
            </w:r>
            <w:r w:rsidRPr="00246737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. Качество реализации образовательного процесса</w:t>
            </w:r>
          </w:p>
        </w:tc>
      </w:tr>
      <w:tr w:rsidR="0009312F" w:rsidRPr="00246737" w14:paraId="1CAB8271" w14:textId="77777777" w:rsidTr="00BF43EB"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D4E935" w14:textId="77777777"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038A2B" w14:textId="77777777"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 xml:space="preserve">Основные </w:t>
            </w:r>
            <w:proofErr w:type="spellStart"/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образова</w:t>
            </w:r>
            <w:proofErr w:type="spellEnd"/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-тельные программы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D86D76" w14:textId="77777777"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Соответствие образовательной программы ФГОС:</w:t>
            </w:r>
          </w:p>
          <w:p w14:paraId="55EC198A" w14:textId="77777777"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соответствует структуре ООП</w:t>
            </w:r>
          </w:p>
          <w:p w14:paraId="5D9C9C85" w14:textId="77777777"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содержит планируемые результаты, систему оценки, программу формирования УУД;</w:t>
            </w:r>
          </w:p>
          <w:p w14:paraId="5C2D8EE7" w14:textId="77777777"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 xml:space="preserve"> программы отдельных предметов, воспитательные программы, учебный план урочной и внеурочной деятельности.</w:t>
            </w:r>
          </w:p>
          <w:p w14:paraId="5AD02608" w14:textId="77777777"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Отражает в полном объеме идеологию ФГОС.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4FF33E" w14:textId="77777777"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Экспертиза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398C5" w14:textId="77777777" w:rsidR="00D62C39" w:rsidRPr="00246737" w:rsidRDefault="00523410" w:rsidP="00246737">
            <w:pPr>
              <w:tabs>
                <w:tab w:val="left" w:pos="1134"/>
                <w:tab w:val="left" w:pos="1527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Структура </w:t>
            </w:r>
            <w:r w:rsidR="00BA0408"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 xml:space="preserve">образовательной программы </w:t>
            </w: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начального</w:t>
            </w:r>
            <w:r w:rsidR="00942AE5" w:rsidRPr="0024673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, основного </w:t>
            </w: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общего образования соответствует ФГОС</w:t>
            </w:r>
            <w:r w:rsidR="00942AE5" w:rsidRPr="00246737">
              <w:rPr>
                <w:rFonts w:ascii="Times New Roman" w:eastAsia="Times New Roman" w:hAnsi="Times New Roman"/>
                <w:szCs w:val="24"/>
                <w:lang w:eastAsia="ru-RU"/>
              </w:rPr>
              <w:t>:</w:t>
            </w:r>
          </w:p>
          <w:p w14:paraId="42789229" w14:textId="77777777" w:rsidR="00942AE5" w:rsidRPr="00246737" w:rsidRDefault="00942AE5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содержит планируемые результаты, систему оценки, программу формирования УУД;</w:t>
            </w:r>
          </w:p>
          <w:p w14:paraId="268C0B82" w14:textId="77777777" w:rsidR="00942AE5" w:rsidRPr="00246737" w:rsidRDefault="00942AE5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 xml:space="preserve"> программы отдельных предметов, воспитательные программы, учебный план урочной и внеурочной деятельности.</w:t>
            </w:r>
          </w:p>
          <w:p w14:paraId="65A2412F" w14:textId="77777777" w:rsidR="00942AE5" w:rsidRPr="00246737" w:rsidRDefault="00BA0408" w:rsidP="00246737">
            <w:pPr>
              <w:tabs>
                <w:tab w:val="left" w:pos="1134"/>
                <w:tab w:val="left" w:pos="1527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Она о</w:t>
            </w:r>
            <w:r w:rsidR="00942AE5"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тражает в полном объеме идеологию ФГОС.</w:t>
            </w:r>
          </w:p>
        </w:tc>
      </w:tr>
      <w:tr w:rsidR="0009312F" w:rsidRPr="00246737" w14:paraId="5D0A088A" w14:textId="77777777" w:rsidTr="00BF43EB"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B7DEC5" w14:textId="77777777"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8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EA34D5" w14:textId="77777777"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Рабочие программы по предметам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F9C698" w14:textId="77777777"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Соответствие ФГОС</w:t>
            </w:r>
          </w:p>
          <w:p w14:paraId="5A446865" w14:textId="77777777"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Соответствие ООП</w:t>
            </w:r>
          </w:p>
          <w:p w14:paraId="0D65C6DB" w14:textId="77777777"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Соответствие учебному плану школы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8A8312" w14:textId="77777777"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 xml:space="preserve">Экспертиза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31645" w14:textId="77777777" w:rsidR="00D62C39" w:rsidRPr="00246737" w:rsidRDefault="00523410" w:rsidP="00246737">
            <w:pPr>
              <w:tabs>
                <w:tab w:val="left" w:pos="1134"/>
                <w:tab w:val="left" w:pos="1527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Рабочие программы по предметам соответствуют ФГОС, ООП НОО</w:t>
            </w:r>
            <w:r w:rsidR="00942AE5" w:rsidRPr="0024673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и ООО</w:t>
            </w: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, учебному плану</w:t>
            </w:r>
            <w:r w:rsidR="00942AE5" w:rsidRPr="0024673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школы</w:t>
            </w: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</w:p>
        </w:tc>
      </w:tr>
      <w:tr w:rsidR="0009312F" w:rsidRPr="00246737" w14:paraId="75E67DA6" w14:textId="77777777" w:rsidTr="00BF43EB">
        <w:tc>
          <w:tcPr>
            <w:tcW w:w="5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F68E2A" w14:textId="77777777"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B8E102" w14:textId="77777777"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Программы внеурочной деятельности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9CFE52" w14:textId="77777777"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Соответствие ФГОС</w:t>
            </w:r>
          </w:p>
          <w:p w14:paraId="7DD5352D" w14:textId="77777777"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Соответствие запросам со стороны родителей и обучающихся.</w:t>
            </w:r>
          </w:p>
          <w:p w14:paraId="7765F1AF" w14:textId="77777777"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lastRenderedPageBreak/>
              <w:t>Доля обучающихся, занимающихся по программам внеурочной деятельности</w:t>
            </w:r>
          </w:p>
          <w:p w14:paraId="1CF5CDF9" w14:textId="77777777" w:rsidR="00AC7194" w:rsidRPr="00246737" w:rsidRDefault="00AC7194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EB85A0" w14:textId="77777777"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lastRenderedPageBreak/>
              <w:t>Экспертиза</w:t>
            </w:r>
          </w:p>
          <w:p w14:paraId="12721F7F" w14:textId="77777777"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Анкетирование</w:t>
            </w:r>
          </w:p>
          <w:p w14:paraId="3F2F12D8" w14:textId="77777777"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 </w:t>
            </w:r>
          </w:p>
          <w:p w14:paraId="0BF2BBCB" w14:textId="77777777"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Мониторинг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B0D9F" w14:textId="77777777" w:rsidR="00D62C39" w:rsidRPr="00246737" w:rsidRDefault="00523410" w:rsidP="00246737">
            <w:pPr>
              <w:tabs>
                <w:tab w:val="left" w:pos="1134"/>
                <w:tab w:val="left" w:pos="1527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Программы внеурочной деятельности соответствуют ФГОС; запросам родителей и обучающихся.</w:t>
            </w:r>
          </w:p>
          <w:p w14:paraId="7AE67369" w14:textId="77777777" w:rsidR="00407E39" w:rsidRPr="00246737" w:rsidRDefault="0073394C" w:rsidP="00D17979">
            <w:pPr>
              <w:tabs>
                <w:tab w:val="left" w:pos="1134"/>
                <w:tab w:val="left" w:pos="1527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1-</w:t>
            </w:r>
            <w:r w:rsidR="00D17979">
              <w:rPr>
                <w:rFonts w:ascii="Times New Roman" w:eastAsia="Times New Roman" w:hAnsi="Times New Roman"/>
                <w:szCs w:val="24"/>
                <w:lang w:eastAsia="ru-RU"/>
              </w:rPr>
              <w:t>8</w:t>
            </w: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классы -</w:t>
            </w:r>
            <w:r w:rsidR="00407E39" w:rsidRPr="00246737">
              <w:rPr>
                <w:rFonts w:ascii="Times New Roman" w:eastAsia="Times New Roman" w:hAnsi="Times New Roman"/>
                <w:szCs w:val="24"/>
                <w:lang w:eastAsia="ru-RU"/>
              </w:rPr>
              <w:t>100%</w:t>
            </w:r>
          </w:p>
        </w:tc>
      </w:tr>
      <w:tr w:rsidR="0009312F" w:rsidRPr="00246737" w14:paraId="407FDB95" w14:textId="77777777" w:rsidTr="00BF43EB">
        <w:tc>
          <w:tcPr>
            <w:tcW w:w="5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6F48E9" w14:textId="77777777"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10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4CD303" w14:textId="77777777"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Реализация учебных планов и рабочих программ</w:t>
            </w:r>
          </w:p>
        </w:tc>
        <w:tc>
          <w:tcPr>
            <w:tcW w:w="4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47CEB1" w14:textId="77777777"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 xml:space="preserve">Соответствие учебных планов и рабочих программ  </w:t>
            </w:r>
          </w:p>
          <w:p w14:paraId="09D12369" w14:textId="77777777"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Процент выполнения</w:t>
            </w:r>
          </w:p>
          <w:p w14:paraId="37483515" w14:textId="77777777"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293A79" w14:textId="77777777"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Экспертиза</w:t>
            </w:r>
          </w:p>
          <w:p w14:paraId="10B5179D" w14:textId="77777777"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 </w:t>
            </w:r>
          </w:p>
          <w:p w14:paraId="0E57ABD8" w14:textId="77777777" w:rsidR="00D62C39" w:rsidRPr="00246737" w:rsidRDefault="00D62C39" w:rsidP="00246737">
            <w:pPr>
              <w:tabs>
                <w:tab w:val="left" w:pos="1134"/>
                <w:tab w:val="right" w:pos="2448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ab/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82DB9" w14:textId="77777777" w:rsidR="00523410" w:rsidRPr="00246737" w:rsidRDefault="00523410" w:rsidP="00246737">
            <w:pPr>
              <w:tabs>
                <w:tab w:val="left" w:pos="1134"/>
                <w:tab w:val="left" w:pos="1527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Рабочие программы соответствуют учебному плану</w:t>
            </w:r>
          </w:p>
          <w:p w14:paraId="3BAEEB26" w14:textId="77777777" w:rsidR="00D62C39" w:rsidRPr="00246737" w:rsidRDefault="00523410" w:rsidP="00246737">
            <w:pPr>
              <w:tabs>
                <w:tab w:val="left" w:pos="1134"/>
                <w:tab w:val="left" w:pos="1527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100</w:t>
            </w:r>
            <w:r w:rsidR="00942AE5" w:rsidRPr="0024673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% </w:t>
            </w: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выполнение программ </w:t>
            </w:r>
            <w:r w:rsidR="00942AE5" w:rsidRPr="00246737">
              <w:rPr>
                <w:rFonts w:ascii="Times New Roman" w:eastAsia="Times New Roman" w:hAnsi="Times New Roman"/>
                <w:szCs w:val="24"/>
                <w:lang w:eastAsia="ru-RU"/>
              </w:rPr>
              <w:t>по итогам проверки на конец года</w:t>
            </w:r>
          </w:p>
        </w:tc>
      </w:tr>
      <w:tr w:rsidR="0009312F" w:rsidRPr="00246737" w14:paraId="27652351" w14:textId="77777777" w:rsidTr="00BF43EB"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17C79D" w14:textId="77777777"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11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517567" w14:textId="77777777"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Качество уроков и ин-</w:t>
            </w:r>
            <w:proofErr w:type="spellStart"/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дивидуальной</w:t>
            </w:r>
            <w:proofErr w:type="spellEnd"/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 xml:space="preserve"> работы с учащимися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11C012" w14:textId="77777777"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Соответствие уроков требованиям ФГОС: реализация системно-деятельностного подхода; деятельность по формированию УУД; и т.д.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02293D" w14:textId="77777777"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Экспертиза, наблюдение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4D391" w14:textId="77777777" w:rsidR="00942AE5" w:rsidRPr="00246737" w:rsidRDefault="00523410" w:rsidP="00D17979">
            <w:pPr>
              <w:tabs>
                <w:tab w:val="left" w:pos="1134"/>
              </w:tabs>
              <w:spacing w:after="0" w:line="240" w:lineRule="auto"/>
              <w:ind w:right="-113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Наблюдени</w:t>
            </w:r>
            <w:r w:rsidR="00765302" w:rsidRPr="00246737">
              <w:rPr>
                <w:rFonts w:ascii="Times New Roman" w:eastAsia="Times New Roman" w:hAnsi="Times New Roman"/>
                <w:szCs w:val="24"/>
                <w:lang w:eastAsia="ru-RU"/>
              </w:rPr>
              <w:t>я</w:t>
            </w: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уроков </w:t>
            </w:r>
            <w:r w:rsidR="00942AE5" w:rsidRPr="0024673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в рамках </w:t>
            </w:r>
            <w:r w:rsidR="00765302" w:rsidRPr="00246737">
              <w:rPr>
                <w:rFonts w:ascii="Times New Roman" w:eastAsia="Times New Roman" w:hAnsi="Times New Roman"/>
                <w:szCs w:val="24"/>
                <w:lang w:eastAsia="ru-RU"/>
              </w:rPr>
              <w:t>контроля уровня организации урочной деятельности, школьного конкурса уроков (заочного), показываю</w:t>
            </w: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т, что структура урока и его наполняемость </w:t>
            </w:r>
            <w:r w:rsidR="00942AE5" w:rsidRPr="0024673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в 80% </w:t>
            </w: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соответствует системно-деятельностному подходу</w:t>
            </w:r>
            <w:r w:rsidR="00CA1659" w:rsidRPr="0024673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, </w:t>
            </w:r>
            <w:r w:rsidR="00942AE5" w:rsidRPr="0024673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ведется </w:t>
            </w:r>
            <w:r w:rsidR="00CA1659" w:rsidRPr="0024673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целенаправленная работа по формированию УУД</w:t>
            </w: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r w:rsidR="00942AE5" w:rsidRPr="0024673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r w:rsidR="00D1111D" w:rsidRPr="00246737">
              <w:rPr>
                <w:rFonts w:ascii="Times New Roman" w:eastAsia="Times New Roman" w:hAnsi="Times New Roman"/>
                <w:szCs w:val="24"/>
                <w:lang w:eastAsia="ru-RU"/>
              </w:rPr>
              <w:t>в 1-</w:t>
            </w:r>
            <w:r w:rsidR="00123A50">
              <w:rPr>
                <w:rFonts w:ascii="Times New Roman" w:eastAsia="Times New Roman" w:hAnsi="Times New Roman"/>
                <w:szCs w:val="24"/>
                <w:lang w:eastAsia="ru-RU"/>
              </w:rPr>
              <w:t>9</w:t>
            </w:r>
            <w:r w:rsidR="00942AE5" w:rsidRPr="00246737">
              <w:rPr>
                <w:rFonts w:ascii="Times New Roman" w:eastAsia="Times New Roman" w:hAnsi="Times New Roman"/>
                <w:szCs w:val="24"/>
                <w:lang w:eastAsia="ru-RU"/>
              </w:rPr>
              <w:t>-х классах.</w:t>
            </w:r>
          </w:p>
        </w:tc>
      </w:tr>
      <w:tr w:rsidR="0009312F" w:rsidRPr="00246737" w14:paraId="11164BD0" w14:textId="77777777" w:rsidTr="00BF43EB"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089265" w14:textId="77777777"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12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E520D4" w14:textId="77777777"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Качество внеурочной деятельности (включая классное руководство);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2953D6" w14:textId="77777777"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 xml:space="preserve">Соответствие </w:t>
            </w:r>
            <w:r w:rsidR="00CA1659"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 xml:space="preserve">занятий по внеурочной деятельности </w:t>
            </w: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требованиям ФГОС реализация системно-деятельностного подхода; деятельность по формированию УУД; и т.д.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820505" w14:textId="77777777"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Анкетирование</w:t>
            </w:r>
          </w:p>
          <w:p w14:paraId="29076736" w14:textId="77777777"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наблюдение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F46A8" w14:textId="77777777" w:rsidR="00D62C39" w:rsidRPr="00246737" w:rsidRDefault="00523410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Наблюдение занятий внеурочной деятельности показывает, что занятия ведутся </w:t>
            </w:r>
            <w:r w:rsidR="00CA1659" w:rsidRPr="00246737">
              <w:rPr>
                <w:rFonts w:ascii="Times New Roman" w:eastAsia="Times New Roman" w:hAnsi="Times New Roman"/>
                <w:szCs w:val="24"/>
                <w:lang w:eastAsia="ru-RU"/>
              </w:rPr>
              <w:t>на достаточном и высоком уровне; соблюдаются требования ФГОС; ведется систематическая работа по формированию УУД.</w:t>
            </w:r>
          </w:p>
        </w:tc>
      </w:tr>
      <w:tr w:rsidR="0009312F" w:rsidRPr="00246737" w14:paraId="14E84ADE" w14:textId="77777777" w:rsidTr="00BF43EB"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67278E" w14:textId="77777777"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13.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6546E1" w14:textId="77777777"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Организация занятости обучающихся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5D0CD6" w14:textId="77777777"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Доля обучающихся, посещающих кружки, секции и т.д. во внеурочное время</w:t>
            </w:r>
          </w:p>
          <w:p w14:paraId="5FC26B8C" w14:textId="77777777" w:rsidR="00C7397D" w:rsidRPr="00246737" w:rsidRDefault="00C7397D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</w:pPr>
          </w:p>
          <w:p w14:paraId="40A4B2CD" w14:textId="77777777" w:rsidR="00C7397D" w:rsidRPr="00246737" w:rsidRDefault="00C7397D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</w:pPr>
          </w:p>
          <w:p w14:paraId="096C2D41" w14:textId="77777777" w:rsidR="00C7397D" w:rsidRPr="00246737" w:rsidRDefault="00C7397D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</w:pPr>
          </w:p>
          <w:p w14:paraId="1610D4BB" w14:textId="77777777"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Доля обучающихся, принявших участие в мероприятиях, организованных во время каникул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BDD3AA" w14:textId="77777777"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Экспертиза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DF067" w14:textId="77777777" w:rsidR="00D62C39" w:rsidRPr="00246737" w:rsidRDefault="00C7397D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1-4 классы – </w:t>
            </w:r>
            <w:r w:rsidR="00123A50">
              <w:rPr>
                <w:rFonts w:ascii="Times New Roman" w:eastAsia="Times New Roman" w:hAnsi="Times New Roman"/>
                <w:szCs w:val="24"/>
                <w:lang w:eastAsia="ru-RU"/>
              </w:rPr>
              <w:t>9</w:t>
            </w: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0%</w:t>
            </w:r>
          </w:p>
          <w:p w14:paraId="5BACA2D7" w14:textId="77777777" w:rsidR="00C7397D" w:rsidRPr="00246737" w:rsidRDefault="00123A50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5-6 классы – 9</w:t>
            </w:r>
            <w:r w:rsidR="00C7397D" w:rsidRPr="00246737">
              <w:rPr>
                <w:rFonts w:ascii="Times New Roman" w:eastAsia="Times New Roman" w:hAnsi="Times New Roman"/>
                <w:szCs w:val="24"/>
                <w:lang w:eastAsia="ru-RU"/>
              </w:rPr>
              <w:t>0 %</w:t>
            </w:r>
          </w:p>
          <w:p w14:paraId="08F00307" w14:textId="77777777" w:rsidR="00C7397D" w:rsidRPr="00246737" w:rsidRDefault="00C7397D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7-9 классы- 89%</w:t>
            </w:r>
          </w:p>
          <w:p w14:paraId="7AB0CCC0" w14:textId="77777777" w:rsidR="00407E39" w:rsidRPr="00246737" w:rsidRDefault="00C7397D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10-11 классы – 79%</w:t>
            </w:r>
          </w:p>
          <w:p w14:paraId="6BABDE34" w14:textId="77777777" w:rsidR="00C7397D" w:rsidRPr="00246737" w:rsidRDefault="00C7397D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14:paraId="3B7865DB" w14:textId="77777777" w:rsidR="00C7397D" w:rsidRPr="00246737" w:rsidRDefault="00C7397D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1-11 классы – 75%</w:t>
            </w:r>
          </w:p>
        </w:tc>
      </w:tr>
      <w:tr w:rsidR="0009312F" w:rsidRPr="00246737" w14:paraId="06A1FB1E" w14:textId="77777777" w:rsidTr="00BF43EB"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8CE4FD" w14:textId="77777777"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14.</w:t>
            </w:r>
          </w:p>
          <w:p w14:paraId="6E399C8B" w14:textId="77777777"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376A25" w14:textId="77777777"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Обеспечение доступности качественного образования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EFEBC6" w14:textId="77777777"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Создание условий доступности для всех категорий лиц с ОВЗ</w:t>
            </w:r>
          </w:p>
          <w:p w14:paraId="6234FF11" w14:textId="77777777" w:rsidR="00BC7253" w:rsidRPr="00246737" w:rsidRDefault="00BC7253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Реализация программ (планов, мероприятий) поддержки детей, имеющих трудности в обучении, проблемы со здоровьем</w:t>
            </w:r>
          </w:p>
          <w:p w14:paraId="262A1DFF" w14:textId="77777777"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Реализация программ поддержки одарённых детей</w:t>
            </w:r>
          </w:p>
          <w:p w14:paraId="38CD8BEA" w14:textId="77777777"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7D6667" w14:textId="77777777"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Экспертиза</w:t>
            </w:r>
          </w:p>
          <w:p w14:paraId="25CE4174" w14:textId="77777777"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Анкетирование</w:t>
            </w:r>
          </w:p>
          <w:p w14:paraId="74B1D648" w14:textId="77777777"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 </w:t>
            </w:r>
          </w:p>
          <w:p w14:paraId="65766B82" w14:textId="77777777"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Мониторинг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7550A" w14:textId="77777777" w:rsidR="00D62C39" w:rsidRPr="00246737" w:rsidRDefault="00BC7253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Разработка и реализация индивидуальных траекторий развития детей с ОВЗ (</w:t>
            </w:r>
            <w:r w:rsidR="00126259">
              <w:rPr>
                <w:rFonts w:ascii="Times New Roman" w:eastAsia="Times New Roman" w:hAnsi="Times New Roman"/>
                <w:szCs w:val="24"/>
                <w:lang w:eastAsia="ru-RU"/>
              </w:rPr>
              <w:t>9</w:t>
            </w: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ребенка)</w:t>
            </w:r>
          </w:p>
          <w:p w14:paraId="335608F2" w14:textId="77777777" w:rsidR="00BC7253" w:rsidRPr="00246737" w:rsidRDefault="00BC7253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Реализация школьной программы «Одаренные дети» </w:t>
            </w:r>
          </w:p>
        </w:tc>
      </w:tr>
      <w:tr w:rsidR="0009312F" w:rsidRPr="00246737" w14:paraId="0E3AD1F0" w14:textId="77777777" w:rsidTr="00BF43EB">
        <w:tc>
          <w:tcPr>
            <w:tcW w:w="1529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2B6127" w14:textId="77777777"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center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b/>
                <w:bCs/>
                <w:szCs w:val="24"/>
                <w:lang w:val="en-US" w:eastAsia="ru-RU"/>
              </w:rPr>
              <w:t>III</w:t>
            </w:r>
            <w:r w:rsidRPr="00246737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. Качество условий, обеспечивающих образовательный процесс</w:t>
            </w:r>
          </w:p>
        </w:tc>
      </w:tr>
      <w:tr w:rsidR="0009312F" w:rsidRPr="00246737" w14:paraId="68119C78" w14:textId="77777777" w:rsidTr="00BF43EB"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4A395" w14:textId="77777777"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5431DE" w14:textId="77777777"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Материально-техническое обеспечение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09E7F8" w14:textId="77777777"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Соответствие материально-технического обеспечения требованиям ФГОС</w:t>
            </w:r>
          </w:p>
          <w:p w14:paraId="7A14DD9F" w14:textId="77777777"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871660" w14:textId="77777777"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Экспертиза</w:t>
            </w:r>
          </w:p>
          <w:p w14:paraId="12720CDC" w14:textId="77777777"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41F4D" w14:textId="77777777" w:rsidR="00D62C39" w:rsidRPr="00246737" w:rsidRDefault="007638CC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 xml:space="preserve">Материально техническое  обеспечение соответствует требованиям ФГОС </w:t>
            </w:r>
          </w:p>
        </w:tc>
      </w:tr>
      <w:tr w:rsidR="0009312F" w:rsidRPr="00246737" w14:paraId="3C3C0EA2" w14:textId="77777777" w:rsidTr="00BF43EB"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C9D16" w14:textId="77777777"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130147" w14:textId="77777777" w:rsidR="00D62C39" w:rsidRPr="00246737" w:rsidRDefault="00AC7194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Информаци</w:t>
            </w:r>
            <w:r w:rsidR="00D62C39"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онно-развивающая среда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24C1AF" w14:textId="77777777"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Соответствие информационно-методических условий требованиям ФГОС</w:t>
            </w:r>
          </w:p>
          <w:p w14:paraId="60271596" w14:textId="77777777"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lastRenderedPageBreak/>
              <w:t>Обеспеченность учащихся учебной литературой</w:t>
            </w:r>
          </w:p>
          <w:p w14:paraId="5674127A" w14:textId="77777777"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Соответствие школьного сайта требованиям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F5BD3E" w14:textId="77777777"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lastRenderedPageBreak/>
              <w:t>Экспертиза</w:t>
            </w:r>
          </w:p>
          <w:p w14:paraId="1769D515" w14:textId="77777777"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04D23" w14:textId="77777777" w:rsidR="00D62C39" w:rsidRPr="00246737" w:rsidRDefault="00BC7253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Соответствует требованиям ФГОС в полном объеме</w:t>
            </w:r>
          </w:p>
        </w:tc>
      </w:tr>
      <w:tr w:rsidR="0009312F" w:rsidRPr="00246737" w14:paraId="6C1C85B5" w14:textId="77777777" w:rsidTr="00BF43EB"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A2B4D" w14:textId="77777777"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2C09A2" w14:textId="77777777" w:rsidR="00D62C39" w:rsidRPr="00246737" w:rsidRDefault="00AC7194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Санитарно-гигиеничес</w:t>
            </w:r>
            <w:r w:rsidR="00D62C39"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кие и эстетические условия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7A4B78" w14:textId="77777777"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Выполнение требований СанПиН при организации образовательного процесса</w:t>
            </w:r>
          </w:p>
          <w:p w14:paraId="3EADF63D" w14:textId="77777777"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Доля учеников и родителей, положительно высказавшихся о санитарно-гигиенических и эстетических условиях в школе</w:t>
            </w:r>
          </w:p>
          <w:p w14:paraId="32CC4C1E" w14:textId="77777777"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Результаты проверки Роспотребнадзора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90D916" w14:textId="77777777"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 xml:space="preserve">Контроль </w:t>
            </w:r>
          </w:p>
          <w:p w14:paraId="69E5180D" w14:textId="77777777"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Анкетирование</w:t>
            </w:r>
          </w:p>
          <w:p w14:paraId="14D89C9E" w14:textId="77777777"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D1078" w14:textId="77777777" w:rsidR="00D62C39" w:rsidRPr="00246737" w:rsidRDefault="00BC7253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Анализ расписания – соответствует требованиям</w:t>
            </w:r>
          </w:p>
          <w:p w14:paraId="0B6DB8D8" w14:textId="77777777" w:rsidR="00BC7253" w:rsidRPr="00246737" w:rsidRDefault="00BC7253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Опрошено 235 – 93% положительных отзывов</w:t>
            </w:r>
          </w:p>
          <w:p w14:paraId="0B58E381" w14:textId="77777777" w:rsidR="00BC7253" w:rsidRPr="00246737" w:rsidRDefault="00BC7253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Проверки  Роспотребнадзора не было</w:t>
            </w:r>
          </w:p>
        </w:tc>
      </w:tr>
      <w:tr w:rsidR="00126259" w:rsidRPr="00246737" w14:paraId="7FFE492B" w14:textId="77777777" w:rsidTr="00BF43EB"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25349" w14:textId="77777777" w:rsidR="00126259" w:rsidRPr="00246737" w:rsidRDefault="0012625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18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81EBF7" w14:textId="77777777" w:rsidR="00126259" w:rsidRPr="00246737" w:rsidRDefault="0012625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Использование социальной сферы микрорайона и города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463167" w14:textId="77777777" w:rsidR="00126259" w:rsidRPr="00246737" w:rsidRDefault="0012625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Доля учащихся, посещающих учреждения культуры, искусства, спорта (системы дополнительного образования) и т.д. (занятых в УДО)</w:t>
            </w:r>
          </w:p>
          <w:p w14:paraId="3AE231FB" w14:textId="77777777" w:rsidR="00126259" w:rsidRDefault="0012625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Доля мероприятий, проведенных с привлечением социальных партнеров, жителей микрорайона и т.д.</w:t>
            </w:r>
          </w:p>
          <w:p w14:paraId="12A443CD" w14:textId="77777777" w:rsidR="00126259" w:rsidRPr="00246737" w:rsidRDefault="0012625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C9CC3D" w14:textId="77777777" w:rsidR="00126259" w:rsidRPr="00246737" w:rsidRDefault="0012625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Мониторинг</w:t>
            </w:r>
          </w:p>
          <w:p w14:paraId="52AD25E9" w14:textId="77777777" w:rsidR="00126259" w:rsidRPr="00246737" w:rsidRDefault="0012625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 </w:t>
            </w:r>
          </w:p>
          <w:p w14:paraId="57944F1C" w14:textId="77777777" w:rsidR="00126259" w:rsidRPr="00246737" w:rsidRDefault="0012625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 </w:t>
            </w:r>
          </w:p>
          <w:p w14:paraId="6FABBB7D" w14:textId="77777777" w:rsidR="00126259" w:rsidRPr="00246737" w:rsidRDefault="0012625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 </w:t>
            </w:r>
          </w:p>
          <w:p w14:paraId="2A448DD7" w14:textId="77777777" w:rsidR="00126259" w:rsidRPr="00246737" w:rsidRDefault="0012625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 xml:space="preserve">Анализ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24C72" w14:textId="77777777" w:rsidR="00126259" w:rsidRPr="00246737" w:rsidRDefault="0012625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1-4 классы – 75%</w:t>
            </w:r>
          </w:p>
          <w:p w14:paraId="2A3B7500" w14:textId="77777777" w:rsidR="00126259" w:rsidRPr="00246737" w:rsidRDefault="0012625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5-9 классы- 56%</w:t>
            </w:r>
          </w:p>
          <w:p w14:paraId="460454B2" w14:textId="77777777" w:rsidR="00126259" w:rsidRPr="00246737" w:rsidRDefault="0012625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10-11 классы -45%</w:t>
            </w:r>
          </w:p>
          <w:p w14:paraId="2F320662" w14:textId="77777777" w:rsidR="00126259" w:rsidRPr="00246737" w:rsidRDefault="0012625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14:paraId="2D2BAFA6" w14:textId="77777777" w:rsidR="00126259" w:rsidRPr="00246737" w:rsidRDefault="0012625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45%</w:t>
            </w:r>
          </w:p>
        </w:tc>
      </w:tr>
      <w:tr w:rsidR="00126259" w:rsidRPr="00246737" w14:paraId="7A74AAE9" w14:textId="77777777" w:rsidTr="00BF43EB"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9FCF7" w14:textId="77777777" w:rsidR="00126259" w:rsidRPr="00246737" w:rsidRDefault="0012625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7A83CC" w14:textId="77777777" w:rsidR="00126259" w:rsidRPr="00246737" w:rsidRDefault="0012625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Кадровое обеспечение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1EEA73" w14:textId="77777777" w:rsidR="00126259" w:rsidRPr="00246737" w:rsidRDefault="0012625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Укомплектованность педагогическими кадрами, имеющими необходимую квалификацию, по каждому из предметов учебного плана;</w:t>
            </w:r>
          </w:p>
          <w:p w14:paraId="2E15003D" w14:textId="77777777" w:rsidR="00126259" w:rsidRPr="00246737" w:rsidRDefault="0012625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Доля педагогических работников, имеющих квалификационную категорию;</w:t>
            </w:r>
          </w:p>
          <w:p w14:paraId="76B7026B" w14:textId="77777777" w:rsidR="00126259" w:rsidRPr="00246737" w:rsidRDefault="0012625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Доля педагогических работников, прошедших курсы повышения квалификации;</w:t>
            </w:r>
          </w:p>
          <w:p w14:paraId="65E4B00A" w14:textId="77777777" w:rsidR="00126259" w:rsidRPr="00246737" w:rsidRDefault="0012625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Доля педагогических работников, получивших поощрения в различных конкурсах, конференциях;</w:t>
            </w:r>
          </w:p>
          <w:p w14:paraId="11426280" w14:textId="77777777" w:rsidR="00126259" w:rsidRPr="00246737" w:rsidRDefault="0012625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Доля педагогических работников, имеющих методические разработки, печатные работы, проводящих мастер-классы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C98D6F" w14:textId="77777777" w:rsidR="00126259" w:rsidRPr="00246737" w:rsidRDefault="0012625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Экспертиза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3B95C" w14:textId="77777777" w:rsidR="00126259" w:rsidRPr="00246737" w:rsidRDefault="0012625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Укомплектованность – 100%  </w:t>
            </w:r>
          </w:p>
          <w:p w14:paraId="7E2AD6AF" w14:textId="77777777" w:rsidR="00126259" w:rsidRPr="00246737" w:rsidRDefault="0012625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Имеющих категорию – 8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>4</w:t>
            </w: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%</w:t>
            </w:r>
          </w:p>
          <w:p w14:paraId="4C7AF6BA" w14:textId="77777777" w:rsidR="00126259" w:rsidRDefault="0012625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Прошедших курсовую подготовку </w:t>
            </w:r>
          </w:p>
          <w:p w14:paraId="245820DA" w14:textId="77777777" w:rsidR="00126259" w:rsidRPr="00246737" w:rsidRDefault="0012625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в 201</w:t>
            </w:r>
            <w:r w:rsidR="00D17979">
              <w:rPr>
                <w:rFonts w:ascii="Times New Roman" w:eastAsia="Times New Roman" w:hAnsi="Times New Roman"/>
                <w:szCs w:val="24"/>
                <w:lang w:eastAsia="ru-RU"/>
              </w:rPr>
              <w:t>8</w:t>
            </w: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-201</w:t>
            </w:r>
            <w:r w:rsidR="00123A50">
              <w:rPr>
                <w:rFonts w:ascii="Times New Roman" w:eastAsia="Times New Roman" w:hAnsi="Times New Roman"/>
                <w:szCs w:val="24"/>
                <w:lang w:eastAsia="ru-RU"/>
              </w:rPr>
              <w:t>9</w:t>
            </w: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учебном году – 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>78</w:t>
            </w: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%</w:t>
            </w:r>
          </w:p>
          <w:p w14:paraId="63F11885" w14:textId="77777777" w:rsidR="00126259" w:rsidRDefault="0012625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Печатные работы, </w:t>
            </w:r>
          </w:p>
          <w:p w14:paraId="3346918A" w14:textId="77777777" w:rsidR="00126259" w:rsidRDefault="0012625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методические материалы на 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личных </w:t>
            </w:r>
          </w:p>
          <w:p w14:paraId="354A3233" w14:textId="77777777" w:rsidR="00126259" w:rsidRPr="00246737" w:rsidRDefault="0012625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сайтах – 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>76</w:t>
            </w: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%</w:t>
            </w:r>
          </w:p>
        </w:tc>
      </w:tr>
      <w:tr w:rsidR="00126259" w:rsidRPr="00246737" w14:paraId="7F28F68D" w14:textId="77777777" w:rsidTr="00BF43EB"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DAB6C" w14:textId="77777777" w:rsidR="00126259" w:rsidRPr="00246737" w:rsidRDefault="0012625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3634F6" w14:textId="77777777" w:rsidR="00126259" w:rsidRPr="00246737" w:rsidRDefault="0012625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Общественно-государственное управление и стимулирование качества образования.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9A9C54" w14:textId="77777777" w:rsidR="00126259" w:rsidRPr="00246737" w:rsidRDefault="0012625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Доля учащихся, участвующих в ученическом самоуправлении (Парламент школы, классные сектора самоуправления).</w:t>
            </w:r>
          </w:p>
          <w:p w14:paraId="756C2FFC" w14:textId="77777777" w:rsidR="00126259" w:rsidRPr="00246737" w:rsidRDefault="0012625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Доля родителей, участвующих в работе родительских комитетов, общешкольном родительском комитете, Управляющем совете школы (законных представителей)</w:t>
            </w:r>
          </w:p>
          <w:p w14:paraId="5279BEEC" w14:textId="77777777" w:rsidR="00126259" w:rsidRPr="00246737" w:rsidRDefault="0012625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9E3EA0" w14:textId="77777777" w:rsidR="00126259" w:rsidRPr="00246737" w:rsidRDefault="0012625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Экспертиза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54044" w14:textId="77777777" w:rsidR="00126259" w:rsidRPr="00246737" w:rsidRDefault="0012625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30%</w:t>
            </w:r>
          </w:p>
          <w:p w14:paraId="780F36C2" w14:textId="77777777" w:rsidR="00126259" w:rsidRPr="00246737" w:rsidRDefault="0012625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14:paraId="7AB4AA4F" w14:textId="77777777" w:rsidR="00126259" w:rsidRPr="00246737" w:rsidRDefault="0012625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14:paraId="7FF68006" w14:textId="77777777" w:rsidR="00126259" w:rsidRPr="00246737" w:rsidRDefault="0012625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15%</w:t>
            </w:r>
          </w:p>
          <w:p w14:paraId="2E9A529A" w14:textId="77777777" w:rsidR="00126259" w:rsidRPr="00246737" w:rsidRDefault="0012625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14:paraId="715FB17D" w14:textId="77777777" w:rsidR="00126259" w:rsidRPr="00246737" w:rsidRDefault="0012625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126259" w:rsidRPr="00246737" w14:paraId="5AA003F5" w14:textId="77777777" w:rsidTr="00BF43EB"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78006" w14:textId="77777777" w:rsidR="00126259" w:rsidRPr="00246737" w:rsidRDefault="0012625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b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474950" w14:textId="77777777" w:rsidR="00126259" w:rsidRPr="00246737" w:rsidRDefault="00126259" w:rsidP="00246737">
            <w:pPr>
              <w:tabs>
                <w:tab w:val="left" w:pos="1134"/>
              </w:tabs>
              <w:spacing w:after="0" w:line="240" w:lineRule="auto"/>
              <w:ind w:right="-108"/>
              <w:jc w:val="both"/>
              <w:textAlignment w:val="baseline"/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 xml:space="preserve">Документооборот </w:t>
            </w:r>
          </w:p>
          <w:p w14:paraId="17D44174" w14:textId="77777777" w:rsidR="00126259" w:rsidRPr="00246737" w:rsidRDefault="0012625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и нормативно-правовое обеспечение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DFCC3E" w14:textId="77777777" w:rsidR="00126259" w:rsidRPr="00246737" w:rsidRDefault="0012625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Соответствие школьной документации установленным требованиям</w:t>
            </w:r>
          </w:p>
          <w:p w14:paraId="58AB3CD7" w14:textId="77777777" w:rsidR="00126259" w:rsidRPr="00246737" w:rsidRDefault="0012625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Соответствие требованиям к документообороту.</w:t>
            </w:r>
          </w:p>
          <w:p w14:paraId="3C49E789" w14:textId="77777777" w:rsidR="00126259" w:rsidRPr="00246737" w:rsidRDefault="0012625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Полнота нормативно-правового обеспечения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444E07" w14:textId="77777777" w:rsidR="00126259" w:rsidRPr="00246737" w:rsidRDefault="0012625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Экспертиза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26BE3" w14:textId="77777777" w:rsidR="00126259" w:rsidRPr="00246737" w:rsidRDefault="0012625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Школьная документация соответствует установленным требованиям.</w:t>
            </w:r>
          </w:p>
          <w:p w14:paraId="25A1BB5C" w14:textId="77777777" w:rsidR="00126259" w:rsidRPr="00246737" w:rsidRDefault="0012625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Документ соответствует требованиям.</w:t>
            </w:r>
          </w:p>
          <w:p w14:paraId="489D6E5F" w14:textId="77777777" w:rsidR="00126259" w:rsidRPr="00246737" w:rsidRDefault="0012625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Нормативно- правовое обеспечение ( локальные акты, приказы0 в полном объеме.</w:t>
            </w:r>
          </w:p>
        </w:tc>
      </w:tr>
    </w:tbl>
    <w:p w14:paraId="6D054F66" w14:textId="77777777" w:rsidR="00D62C39" w:rsidRPr="004014B2" w:rsidRDefault="00D62C39" w:rsidP="00D62C39">
      <w:pPr>
        <w:spacing w:after="0"/>
        <w:rPr>
          <w:rFonts w:ascii="Times New Roman" w:hAnsi="Times New Roman"/>
          <w:b/>
          <w:sz w:val="24"/>
          <w:szCs w:val="24"/>
        </w:rPr>
      </w:pPr>
    </w:p>
    <w:sectPr w:rsidR="00D62C39" w:rsidRPr="004014B2" w:rsidSect="00CF048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F1924"/>
    <w:multiLevelType w:val="hybridMultilevel"/>
    <w:tmpl w:val="5A98E3EA"/>
    <w:lvl w:ilvl="0" w:tplc="93C0DAF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0EAB7A2A"/>
    <w:multiLevelType w:val="hybridMultilevel"/>
    <w:tmpl w:val="1690D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11F17"/>
    <w:multiLevelType w:val="hybridMultilevel"/>
    <w:tmpl w:val="6EF0824E"/>
    <w:lvl w:ilvl="0" w:tplc="BDC0F0F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2C154AFC"/>
    <w:multiLevelType w:val="hybridMultilevel"/>
    <w:tmpl w:val="C302D9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EDA1BB6"/>
    <w:multiLevelType w:val="hybridMultilevel"/>
    <w:tmpl w:val="B3927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3C1A4E"/>
    <w:multiLevelType w:val="hybridMultilevel"/>
    <w:tmpl w:val="EE1A0172"/>
    <w:lvl w:ilvl="0" w:tplc="92FC643C">
      <w:start w:val="1"/>
      <w:numFmt w:val="decimal"/>
      <w:lvlText w:val="%1."/>
      <w:lvlJc w:val="left"/>
      <w:pPr>
        <w:ind w:left="394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4EB66BD5"/>
    <w:multiLevelType w:val="hybridMultilevel"/>
    <w:tmpl w:val="600C2EE2"/>
    <w:lvl w:ilvl="0" w:tplc="16B8FC3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6A8C4C16"/>
    <w:multiLevelType w:val="hybridMultilevel"/>
    <w:tmpl w:val="6792AB52"/>
    <w:lvl w:ilvl="0" w:tplc="38D81EC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3"/>
  </w:num>
  <w:num w:numId="5">
    <w:abstractNumId w:val="2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C39"/>
    <w:rsid w:val="00037277"/>
    <w:rsid w:val="000436D0"/>
    <w:rsid w:val="000577EE"/>
    <w:rsid w:val="0009312F"/>
    <w:rsid w:val="000F3929"/>
    <w:rsid w:val="000F4F2C"/>
    <w:rsid w:val="00101D58"/>
    <w:rsid w:val="00123A50"/>
    <w:rsid w:val="00126259"/>
    <w:rsid w:val="0016288E"/>
    <w:rsid w:val="00190C6D"/>
    <w:rsid w:val="001A558C"/>
    <w:rsid w:val="00235D39"/>
    <w:rsid w:val="00246737"/>
    <w:rsid w:val="00287560"/>
    <w:rsid w:val="002A5E93"/>
    <w:rsid w:val="002B6366"/>
    <w:rsid w:val="002C7527"/>
    <w:rsid w:val="002D099C"/>
    <w:rsid w:val="0033677B"/>
    <w:rsid w:val="0035520B"/>
    <w:rsid w:val="003619E1"/>
    <w:rsid w:val="00382EDE"/>
    <w:rsid w:val="003E2636"/>
    <w:rsid w:val="004014B2"/>
    <w:rsid w:val="00407E39"/>
    <w:rsid w:val="00442364"/>
    <w:rsid w:val="004B47B5"/>
    <w:rsid w:val="00523410"/>
    <w:rsid w:val="005A462F"/>
    <w:rsid w:val="0060506A"/>
    <w:rsid w:val="00681901"/>
    <w:rsid w:val="00683189"/>
    <w:rsid w:val="00694CE3"/>
    <w:rsid w:val="006F3888"/>
    <w:rsid w:val="00711270"/>
    <w:rsid w:val="00724AC3"/>
    <w:rsid w:val="0073394C"/>
    <w:rsid w:val="00741B6E"/>
    <w:rsid w:val="007638CC"/>
    <w:rsid w:val="00765302"/>
    <w:rsid w:val="00787FED"/>
    <w:rsid w:val="00836C88"/>
    <w:rsid w:val="008432B3"/>
    <w:rsid w:val="00843A51"/>
    <w:rsid w:val="008509F7"/>
    <w:rsid w:val="008930E5"/>
    <w:rsid w:val="00931237"/>
    <w:rsid w:val="00942AE5"/>
    <w:rsid w:val="00A04673"/>
    <w:rsid w:val="00A1484D"/>
    <w:rsid w:val="00A27960"/>
    <w:rsid w:val="00A442C3"/>
    <w:rsid w:val="00A71C32"/>
    <w:rsid w:val="00AB4964"/>
    <w:rsid w:val="00AC2352"/>
    <w:rsid w:val="00AC7194"/>
    <w:rsid w:val="00B605DA"/>
    <w:rsid w:val="00B9535B"/>
    <w:rsid w:val="00BA0408"/>
    <w:rsid w:val="00BB0DB2"/>
    <w:rsid w:val="00BC7253"/>
    <w:rsid w:val="00BE7581"/>
    <w:rsid w:val="00BF43EB"/>
    <w:rsid w:val="00C543DE"/>
    <w:rsid w:val="00C6318C"/>
    <w:rsid w:val="00C7397D"/>
    <w:rsid w:val="00CA1659"/>
    <w:rsid w:val="00CD17A7"/>
    <w:rsid w:val="00CF0483"/>
    <w:rsid w:val="00D1111D"/>
    <w:rsid w:val="00D17979"/>
    <w:rsid w:val="00D264DD"/>
    <w:rsid w:val="00D62C39"/>
    <w:rsid w:val="00DA27B2"/>
    <w:rsid w:val="00DB1C28"/>
    <w:rsid w:val="00E0612A"/>
    <w:rsid w:val="00E472C8"/>
    <w:rsid w:val="00E60A5F"/>
    <w:rsid w:val="00E65881"/>
    <w:rsid w:val="00EB0582"/>
    <w:rsid w:val="00EE7AB9"/>
    <w:rsid w:val="00F81242"/>
    <w:rsid w:val="00FA7768"/>
    <w:rsid w:val="00FE0AB5"/>
    <w:rsid w:val="00FF1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E5774"/>
  <w15:docId w15:val="{E1F9F1D2-D822-47B7-8818-F081CA154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62C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577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7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7E3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5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102DF-ED1C-499B-8C31-FD9433FC3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1926</Words>
  <Characters>10982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Лидия Евлоева</cp:lastModifiedBy>
  <cp:revision>3</cp:revision>
  <cp:lastPrinted>2017-07-25T06:31:00Z</cp:lastPrinted>
  <dcterms:created xsi:type="dcterms:W3CDTF">2020-12-06T17:12:00Z</dcterms:created>
  <dcterms:modified xsi:type="dcterms:W3CDTF">2022-04-06T07:58:00Z</dcterms:modified>
</cp:coreProperties>
</file>